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BB2A2" w14:textId="77777777" w:rsidR="0097078E" w:rsidRPr="00CC7E86" w:rsidRDefault="0097078E" w:rsidP="0097078E">
      <w:pPr>
        <w:spacing w:after="0" w:line="360" w:lineRule="auto"/>
        <w:jc w:val="center"/>
        <w:rPr>
          <w:b/>
          <w:sz w:val="32"/>
          <w:szCs w:val="24"/>
        </w:rPr>
      </w:pPr>
      <w:r w:rsidRPr="00CC7E86">
        <w:rPr>
          <w:b/>
          <w:sz w:val="32"/>
          <w:szCs w:val="24"/>
          <w:lang w:val="it-CH"/>
        </w:rPr>
        <w:t>Т</w:t>
      </w:r>
      <w:r w:rsidRPr="00CC7E86">
        <w:rPr>
          <w:b/>
          <w:sz w:val="32"/>
          <w:szCs w:val="24"/>
        </w:rPr>
        <w:t xml:space="preserve">ипы поведения </w:t>
      </w:r>
      <w:r w:rsidRPr="00CC7E86">
        <w:rPr>
          <w:b/>
          <w:sz w:val="32"/>
          <w:szCs w:val="24"/>
          <w:lang w:val="en-US"/>
        </w:rPr>
        <w:t>DISC</w:t>
      </w:r>
      <w:r w:rsidRPr="00CC7E86">
        <w:rPr>
          <w:b/>
          <w:sz w:val="32"/>
          <w:szCs w:val="24"/>
        </w:rPr>
        <w:t xml:space="preserve"> </w:t>
      </w:r>
    </w:p>
    <w:p w14:paraId="06F0ED03" w14:textId="6BA4BA4F" w:rsidR="0097078E" w:rsidRPr="00CC7E86" w:rsidRDefault="0097078E" w:rsidP="0097078E">
      <w:pPr>
        <w:spacing w:after="0" w:line="360" w:lineRule="auto"/>
        <w:jc w:val="center"/>
        <w:rPr>
          <w:b/>
          <w:sz w:val="28"/>
          <w:lang w:val="it-CH"/>
        </w:rPr>
      </w:pPr>
      <w:r w:rsidRPr="00CC7E86">
        <w:rPr>
          <w:b/>
          <w:sz w:val="28"/>
          <w:lang w:val="it-CH"/>
        </w:rPr>
        <w:t xml:space="preserve">Дополнительный материал к </w:t>
      </w:r>
      <w:r w:rsidR="0094487B">
        <w:rPr>
          <w:b/>
          <w:sz w:val="28"/>
        </w:rPr>
        <w:t xml:space="preserve">статье </w:t>
      </w:r>
      <w:bookmarkStart w:id="0" w:name="_GoBack"/>
      <w:bookmarkEnd w:id="0"/>
      <w:r w:rsidRPr="00CC7E86">
        <w:rPr>
          <w:b/>
          <w:sz w:val="28"/>
          <w:lang w:val="it-CH"/>
        </w:rPr>
        <w:t>Юлии Бровкиной</w:t>
      </w:r>
    </w:p>
    <w:p w14:paraId="63C13EBD" w14:textId="77777777" w:rsidR="0097078E" w:rsidRPr="00CC7E86" w:rsidRDefault="0097078E" w:rsidP="0097078E">
      <w:pPr>
        <w:spacing w:after="0" w:line="360" w:lineRule="auto"/>
        <w:jc w:val="both"/>
        <w:rPr>
          <w:b/>
          <w:sz w:val="28"/>
        </w:rPr>
      </w:pPr>
    </w:p>
    <w:p w14:paraId="0790D0C6" w14:textId="77777777" w:rsidR="0097078E" w:rsidRPr="00183008" w:rsidRDefault="0097078E" w:rsidP="0097078E">
      <w:pPr>
        <w:spacing w:after="0" w:line="360" w:lineRule="auto"/>
        <w:jc w:val="both"/>
      </w:pPr>
      <w:r w:rsidRPr="00183008">
        <w:t xml:space="preserve">Выделяют четыре типа поведения: </w:t>
      </w:r>
      <w:r w:rsidRPr="00183008">
        <w:rPr>
          <w:lang w:val="en-US"/>
        </w:rPr>
        <w:t>Influence</w:t>
      </w:r>
      <w:r w:rsidRPr="00183008">
        <w:t xml:space="preserve"> (влияющий), </w:t>
      </w:r>
      <w:r w:rsidRPr="00183008">
        <w:rPr>
          <w:lang w:val="en-US"/>
        </w:rPr>
        <w:t>Steady</w:t>
      </w:r>
      <w:r w:rsidRPr="00183008">
        <w:t xml:space="preserve"> (стабилизирующий), </w:t>
      </w:r>
      <w:r w:rsidRPr="00183008">
        <w:rPr>
          <w:lang w:val="en-US"/>
        </w:rPr>
        <w:t>Dominant</w:t>
      </w:r>
      <w:r w:rsidRPr="00183008">
        <w:t xml:space="preserve"> (доминирующий) и </w:t>
      </w:r>
      <w:r w:rsidRPr="00183008">
        <w:rPr>
          <w:lang w:val="en-US"/>
        </w:rPr>
        <w:t>Compliance</w:t>
      </w:r>
      <w:r w:rsidRPr="00183008">
        <w:t xml:space="preserve"> (добросовестный). Руководителю важно учитывать их при подборе заместителя, чтобы добиться максимальной совместимости </w:t>
      </w:r>
      <w:r w:rsidRPr="00183008">
        <w:rPr>
          <w:i/>
        </w:rPr>
        <w:t>(см. рисунок)</w:t>
      </w:r>
      <w:r w:rsidRPr="00183008">
        <w:t xml:space="preserve">. </w:t>
      </w:r>
    </w:p>
    <w:p w14:paraId="59A5F5EC" w14:textId="77777777" w:rsidR="0097078E" w:rsidRPr="00183008" w:rsidRDefault="0097078E" w:rsidP="0097078E">
      <w:pPr>
        <w:spacing w:after="0" w:line="360" w:lineRule="auto"/>
        <w:jc w:val="both"/>
      </w:pPr>
    </w:p>
    <w:p w14:paraId="4ED84F33" w14:textId="77777777" w:rsidR="0097078E" w:rsidRPr="00183008" w:rsidRDefault="0097078E" w:rsidP="0097078E">
      <w:pPr>
        <w:spacing w:after="0" w:line="360" w:lineRule="auto"/>
        <w:jc w:val="both"/>
      </w:pPr>
      <w:r w:rsidRPr="00183008">
        <w:rPr>
          <w:b/>
        </w:rPr>
        <w:t>Рисунок.</w:t>
      </w:r>
      <w:r w:rsidRPr="00183008">
        <w:t xml:space="preserve"> </w:t>
      </w:r>
      <w:r w:rsidRPr="00183008">
        <w:rPr>
          <w:b/>
        </w:rPr>
        <w:t xml:space="preserve">Типы поведения </w:t>
      </w:r>
      <w:r w:rsidRPr="00183008">
        <w:rPr>
          <w:b/>
          <w:lang w:val="en-US"/>
        </w:rPr>
        <w:t>DISC</w:t>
      </w:r>
    </w:p>
    <w:p w14:paraId="5B634A04" w14:textId="77777777" w:rsidR="0097078E" w:rsidRPr="00183008" w:rsidRDefault="0097078E" w:rsidP="0097078E">
      <w:pPr>
        <w:spacing w:after="0" w:line="360" w:lineRule="auto"/>
        <w:jc w:val="both"/>
      </w:pPr>
      <w:r w:rsidRPr="00183008">
        <w:rPr>
          <w:noProof/>
          <w:lang w:eastAsia="ru-RU"/>
        </w:rPr>
        <w:drawing>
          <wp:inline distT="0" distB="0" distL="0" distR="0" wp14:anchorId="0D28DE8A" wp14:editId="73EE00DD">
            <wp:extent cx="6390005" cy="3961256"/>
            <wp:effectExtent l="0" t="0" r="0" b="0"/>
            <wp:docPr id="2" name="Рисунок 2" descr="C:\Users\ПК\Downloads\brovkina_small_slide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ownloads\brovkina_small_slide6 (1).png"/>
                    <pic:cNvPicPr>
                      <a:picLocks noChangeAspect="1" noChangeArrowheads="1"/>
                    </pic:cNvPicPr>
                  </pic:nvPicPr>
                  <pic:blipFill>
                    <a:blip r:embed="rId8" cstate="print"/>
                    <a:srcRect/>
                    <a:stretch>
                      <a:fillRect/>
                    </a:stretch>
                  </pic:blipFill>
                  <pic:spPr bwMode="auto">
                    <a:xfrm>
                      <a:off x="0" y="0"/>
                      <a:ext cx="6390005" cy="3961256"/>
                    </a:xfrm>
                    <a:prstGeom prst="rect">
                      <a:avLst/>
                    </a:prstGeom>
                    <a:noFill/>
                    <a:ln w="9525">
                      <a:noFill/>
                      <a:miter lim="800000"/>
                      <a:headEnd/>
                      <a:tailEnd/>
                    </a:ln>
                  </pic:spPr>
                </pic:pic>
              </a:graphicData>
            </a:graphic>
          </wp:inline>
        </w:drawing>
      </w:r>
    </w:p>
    <w:p w14:paraId="0B1B6A47" w14:textId="77777777" w:rsidR="0097078E" w:rsidRPr="00183008" w:rsidRDefault="0097078E" w:rsidP="0097078E">
      <w:pPr>
        <w:spacing w:after="0" w:line="360" w:lineRule="auto"/>
        <w:jc w:val="both"/>
        <w:rPr>
          <w:b/>
        </w:rPr>
      </w:pPr>
      <w:r w:rsidRPr="00183008">
        <w:rPr>
          <w:b/>
        </w:rPr>
        <w:t>1</w:t>
      </w:r>
    </w:p>
    <w:p w14:paraId="35C8CBB5" w14:textId="77777777" w:rsidR="0097078E" w:rsidRPr="00183008" w:rsidRDefault="0097078E" w:rsidP="0097078E">
      <w:pPr>
        <w:spacing w:after="0" w:line="360" w:lineRule="auto"/>
        <w:jc w:val="both"/>
      </w:pPr>
      <w:r w:rsidRPr="00183008">
        <w:rPr>
          <w:b/>
        </w:rPr>
        <w:t xml:space="preserve">Влияющий тип – </w:t>
      </w:r>
      <w:r w:rsidRPr="00183008">
        <w:t xml:space="preserve">открытый экстраверт. </w:t>
      </w:r>
    </w:p>
    <w:p w14:paraId="733BB525" w14:textId="77777777" w:rsidR="0097078E" w:rsidRPr="00183008" w:rsidRDefault="0097078E" w:rsidP="0097078E">
      <w:pPr>
        <w:spacing w:after="0" w:line="360" w:lineRule="auto"/>
        <w:jc w:val="both"/>
      </w:pPr>
      <w:r w:rsidRPr="00183008">
        <w:t xml:space="preserve">Может мотивировать и вовлекать людей, выдвигать свежие идеи. Много говорит. Оптимист. Действует импульсивно. Обычно не очень организован. </w:t>
      </w:r>
    </w:p>
    <w:p w14:paraId="54A136D7" w14:textId="77777777" w:rsidR="0097078E" w:rsidRPr="00183008" w:rsidRDefault="0097078E" w:rsidP="0097078E">
      <w:pPr>
        <w:spacing w:after="0" w:line="360" w:lineRule="auto"/>
        <w:jc w:val="both"/>
      </w:pPr>
      <w:r w:rsidRPr="00183008">
        <w:t>«Все хорошо, клевые люди, я еще клевее». Базовый моти</w:t>
      </w:r>
      <w:r w:rsidRPr="00183008">
        <w:rPr>
          <w:lang w:val="it-CH"/>
        </w:rPr>
        <w:t>в – признание</w:t>
      </w:r>
      <w:r w:rsidRPr="00183008">
        <w:t>, базовый страх</w:t>
      </w:r>
      <w:r w:rsidRPr="00183008">
        <w:rPr>
          <w:lang w:val="it-CH"/>
        </w:rPr>
        <w:t xml:space="preserve"> – </w:t>
      </w:r>
      <w:r w:rsidRPr="00183008">
        <w:t xml:space="preserve">равнодушие. В стрессе становятся навязчивыми. Оптимисты, открыто выражают свои чувства, разговорчивы, обаятельны, легко сходятся с людьми, хорошие рассказчики, душа компании, невнимательны к деталям, обладают </w:t>
      </w:r>
      <w:r w:rsidRPr="00183008">
        <w:lastRenderedPageBreak/>
        <w:t xml:space="preserve">высоким творческим потенциалом и нестандартным мышлением. Универсальные продавцы и переговорщики. </w:t>
      </w:r>
    </w:p>
    <w:p w14:paraId="47C1AD3F" w14:textId="77777777" w:rsidR="0097078E" w:rsidRPr="00183008" w:rsidRDefault="0097078E" w:rsidP="0097078E">
      <w:pPr>
        <w:spacing w:after="0" w:line="360" w:lineRule="auto"/>
        <w:jc w:val="both"/>
        <w:rPr>
          <w:i/>
        </w:rPr>
      </w:pPr>
    </w:p>
    <w:p w14:paraId="6C202D3D" w14:textId="77777777" w:rsidR="0097078E" w:rsidRPr="00183008" w:rsidRDefault="0097078E" w:rsidP="0097078E">
      <w:pPr>
        <w:spacing w:after="0" w:line="360" w:lineRule="auto"/>
        <w:jc w:val="both"/>
        <w:rPr>
          <w:i/>
        </w:rPr>
      </w:pPr>
      <w:r w:rsidRPr="00183008">
        <w:rPr>
          <w:i/>
        </w:rPr>
        <w:t>Как определить</w:t>
      </w:r>
    </w:p>
    <w:p w14:paraId="297477D2" w14:textId="77777777" w:rsidR="0097078E" w:rsidRPr="00183008" w:rsidRDefault="0097078E" w:rsidP="0097078E">
      <w:pPr>
        <w:spacing w:after="0" w:line="360" w:lineRule="auto"/>
        <w:jc w:val="both"/>
      </w:pPr>
      <w:r w:rsidRPr="00183008">
        <w:t>Четкое, короткое приветствие. Твердое, уверенное рукопожатие. Уверенная, осанистая походка.  Не боится прямого контакта глаз. Мимика не выраженная. Жесты недвусмысленные, двигается всем телом. Точно продуманный стильный образ, дорогие аксессуары. В кабинете</w:t>
      </w:r>
      <w:r w:rsidRPr="00183008">
        <w:rPr>
          <w:lang w:val="it-CH"/>
        </w:rPr>
        <w:t xml:space="preserve"> </w:t>
      </w:r>
      <w:r w:rsidRPr="00183008">
        <w:t xml:space="preserve">выставка подарков, завалы бумаг, глянцевые журналы, яркие цвета. </w:t>
      </w:r>
    </w:p>
    <w:p w14:paraId="74257419" w14:textId="77777777" w:rsidR="0097078E" w:rsidRPr="00183008" w:rsidRDefault="0097078E" w:rsidP="0097078E">
      <w:pPr>
        <w:spacing w:after="0" w:line="360" w:lineRule="auto"/>
        <w:jc w:val="both"/>
        <w:rPr>
          <w:i/>
        </w:rPr>
      </w:pPr>
    </w:p>
    <w:p w14:paraId="5BE3E7DB" w14:textId="77777777" w:rsidR="0097078E" w:rsidRPr="00183008" w:rsidRDefault="0097078E" w:rsidP="0097078E">
      <w:pPr>
        <w:spacing w:after="0" w:line="360" w:lineRule="auto"/>
        <w:jc w:val="both"/>
      </w:pPr>
      <w:r w:rsidRPr="00183008">
        <w:rPr>
          <w:i/>
        </w:rPr>
        <w:t>Возможные проблемы</w:t>
      </w:r>
    </w:p>
    <w:p w14:paraId="5142914D" w14:textId="77777777" w:rsidR="0097078E" w:rsidRPr="00CC7E86" w:rsidRDefault="0097078E" w:rsidP="0097078E">
      <w:pPr>
        <w:pStyle w:val="a9"/>
        <w:numPr>
          <w:ilvl w:val="0"/>
          <w:numId w:val="15"/>
        </w:numPr>
        <w:spacing w:line="360" w:lineRule="auto"/>
      </w:pPr>
      <w:r w:rsidRPr="00CC7E86">
        <w:t>Может быть озабочен больше своей популярностью, чем результатами. Надо делать акцент на результатах.</w:t>
      </w:r>
    </w:p>
    <w:p w14:paraId="01CD2186" w14:textId="77777777" w:rsidR="0097078E" w:rsidRPr="00CC7E86" w:rsidRDefault="0097078E" w:rsidP="0097078E">
      <w:pPr>
        <w:pStyle w:val="a9"/>
        <w:numPr>
          <w:ilvl w:val="0"/>
          <w:numId w:val="15"/>
        </w:numPr>
        <w:spacing w:line="360" w:lineRule="auto"/>
      </w:pPr>
      <w:r w:rsidRPr="00CC7E86">
        <w:t>Может быть навязчив. Надо обучить активному слушанию.</w:t>
      </w:r>
    </w:p>
    <w:p w14:paraId="358BD065" w14:textId="77777777" w:rsidR="0097078E" w:rsidRPr="00CC7E86" w:rsidRDefault="0097078E" w:rsidP="0097078E">
      <w:pPr>
        <w:pStyle w:val="a9"/>
        <w:numPr>
          <w:ilvl w:val="0"/>
          <w:numId w:val="15"/>
        </w:numPr>
        <w:spacing w:line="360" w:lineRule="auto"/>
      </w:pPr>
      <w:r w:rsidRPr="00CC7E86">
        <w:t>Может действовать импульсивно. Надо научить самоконтролю.</w:t>
      </w:r>
    </w:p>
    <w:p w14:paraId="4FC68DCE" w14:textId="77777777" w:rsidR="0097078E" w:rsidRPr="00CC7E86" w:rsidRDefault="0097078E" w:rsidP="0097078E">
      <w:pPr>
        <w:pStyle w:val="a9"/>
        <w:numPr>
          <w:ilvl w:val="0"/>
          <w:numId w:val="15"/>
        </w:numPr>
        <w:spacing w:line="360" w:lineRule="auto"/>
      </w:pPr>
      <w:r w:rsidRPr="00CC7E86">
        <w:t>Может быть непоследовательным. Надо дать обратную связь.</w:t>
      </w:r>
    </w:p>
    <w:p w14:paraId="0F3B03E3" w14:textId="77777777" w:rsidR="0097078E" w:rsidRPr="00CC7E86" w:rsidRDefault="0097078E" w:rsidP="0097078E">
      <w:pPr>
        <w:pStyle w:val="a9"/>
        <w:numPr>
          <w:ilvl w:val="0"/>
          <w:numId w:val="15"/>
        </w:numPr>
        <w:spacing w:line="360" w:lineRule="auto"/>
      </w:pPr>
      <w:r w:rsidRPr="00CC7E86">
        <w:t>Может принимать решения, основанные на поверхностном анализе. Надо обеспечить проанализированными данными для принятия решений.</w:t>
      </w:r>
    </w:p>
    <w:p w14:paraId="6610CC17" w14:textId="77777777" w:rsidR="0097078E" w:rsidRPr="00CC7E86" w:rsidRDefault="0097078E" w:rsidP="0097078E">
      <w:pPr>
        <w:pStyle w:val="a9"/>
        <w:numPr>
          <w:ilvl w:val="0"/>
          <w:numId w:val="15"/>
        </w:numPr>
        <w:spacing w:line="360" w:lineRule="auto"/>
      </w:pPr>
      <w:r w:rsidRPr="00CC7E86">
        <w:t>Может быть нереалистичным в оценке людей. Надо научить инструментам оценки.</w:t>
      </w:r>
    </w:p>
    <w:p w14:paraId="2D728A23" w14:textId="77777777" w:rsidR="0097078E" w:rsidRPr="00CC7E86" w:rsidRDefault="0097078E" w:rsidP="0097078E">
      <w:pPr>
        <w:pStyle w:val="a9"/>
        <w:numPr>
          <w:ilvl w:val="0"/>
          <w:numId w:val="15"/>
        </w:numPr>
        <w:spacing w:line="360" w:lineRule="auto"/>
      </w:pPr>
      <w:r w:rsidRPr="00CC7E86">
        <w:t>Может быть невнимателен к деталям и срокам. Надо обеспечить поддержку и контроль.</w:t>
      </w:r>
    </w:p>
    <w:p w14:paraId="1E2A3D41" w14:textId="77777777" w:rsidR="0097078E" w:rsidRPr="00CC7E86" w:rsidRDefault="0097078E" w:rsidP="0097078E">
      <w:pPr>
        <w:pStyle w:val="a9"/>
        <w:numPr>
          <w:ilvl w:val="0"/>
          <w:numId w:val="15"/>
        </w:numPr>
        <w:spacing w:line="360" w:lineRule="auto"/>
      </w:pPr>
      <w:r w:rsidRPr="00CC7E86">
        <w:t>Может испытывать трудности в организации времени. Надо научить тайм- менеджменту.</w:t>
      </w:r>
    </w:p>
    <w:p w14:paraId="557CA69A" w14:textId="77777777" w:rsidR="0097078E" w:rsidRPr="00183008" w:rsidRDefault="0097078E" w:rsidP="0097078E">
      <w:pPr>
        <w:spacing w:after="0" w:line="360" w:lineRule="auto"/>
        <w:jc w:val="both"/>
        <w:rPr>
          <w:i/>
        </w:rPr>
      </w:pPr>
    </w:p>
    <w:p w14:paraId="2A10406E" w14:textId="77777777" w:rsidR="0097078E" w:rsidRPr="00183008" w:rsidRDefault="0097078E" w:rsidP="0097078E">
      <w:pPr>
        <w:spacing w:after="0" w:line="360" w:lineRule="auto"/>
        <w:jc w:val="both"/>
        <w:rPr>
          <w:i/>
        </w:rPr>
      </w:pPr>
      <w:r w:rsidRPr="00183008">
        <w:rPr>
          <w:i/>
        </w:rPr>
        <w:t>Как повлиять</w:t>
      </w:r>
    </w:p>
    <w:p w14:paraId="4C8497AC" w14:textId="77777777" w:rsidR="0097078E" w:rsidRPr="00CC7E86" w:rsidRDefault="0097078E" w:rsidP="0097078E">
      <w:pPr>
        <w:pStyle w:val="a9"/>
        <w:numPr>
          <w:ilvl w:val="0"/>
          <w:numId w:val="16"/>
        </w:numPr>
        <w:spacing w:line="360" w:lineRule="auto"/>
        <w:jc w:val="both"/>
        <w:rPr>
          <w:i/>
        </w:rPr>
      </w:pPr>
      <w:r w:rsidRPr="00CC7E86">
        <w:t xml:space="preserve">Давайте возможность </w:t>
      </w:r>
      <w:r w:rsidRPr="00CC7E86">
        <w:rPr>
          <w:lang w:val="it-CH"/>
        </w:rPr>
        <w:t>высказывать своё</w:t>
      </w:r>
      <w:r w:rsidRPr="00CC7E86">
        <w:t xml:space="preserve"> </w:t>
      </w:r>
      <w:r w:rsidRPr="00CC7E86">
        <w:rPr>
          <w:lang w:val="it-CH"/>
        </w:rPr>
        <w:t>мнение</w:t>
      </w:r>
      <w:r w:rsidRPr="00CC7E86">
        <w:t xml:space="preserve">, </w:t>
      </w:r>
      <w:r w:rsidRPr="00CC7E86">
        <w:rPr>
          <w:lang w:val="it-CH"/>
        </w:rPr>
        <w:t>идеи</w:t>
      </w:r>
      <w:r w:rsidRPr="00CC7E86">
        <w:t>, мечт</w:t>
      </w:r>
      <w:r w:rsidRPr="00CC7E86">
        <w:rPr>
          <w:lang w:val="it-CH"/>
        </w:rPr>
        <w:t>ы, поддерживайте</w:t>
      </w:r>
      <w:r w:rsidRPr="00CC7E86">
        <w:t xml:space="preserve"> в этом. </w:t>
      </w:r>
    </w:p>
    <w:p w14:paraId="15BB87EA" w14:textId="77777777" w:rsidR="0097078E" w:rsidRPr="00CC7E86" w:rsidRDefault="0097078E" w:rsidP="0097078E">
      <w:pPr>
        <w:pStyle w:val="a9"/>
        <w:numPr>
          <w:ilvl w:val="0"/>
          <w:numId w:val="16"/>
        </w:numPr>
        <w:spacing w:line="360" w:lineRule="auto"/>
        <w:jc w:val="both"/>
      </w:pPr>
      <w:r w:rsidRPr="00CC7E86">
        <w:t>Не спешите с решениями, пытайтесь вместе развивать взаимно стимулирующие цели</w:t>
      </w:r>
      <w:r w:rsidRPr="00CC7E86">
        <w:rPr>
          <w:lang w:val="it-CH"/>
        </w:rPr>
        <w:t>.</w:t>
      </w:r>
    </w:p>
    <w:p w14:paraId="5659DB19" w14:textId="77777777" w:rsidR="0097078E" w:rsidRPr="00CC7E86" w:rsidRDefault="0097078E" w:rsidP="0097078E">
      <w:pPr>
        <w:pStyle w:val="a9"/>
        <w:numPr>
          <w:ilvl w:val="0"/>
          <w:numId w:val="16"/>
        </w:numPr>
        <w:spacing w:line="360" w:lineRule="auto"/>
        <w:jc w:val="both"/>
      </w:pPr>
      <w:r w:rsidRPr="00CC7E86">
        <w:t>Старайтесь не переступать грань между оживленной дискуссией и ожесточенным спором</w:t>
      </w:r>
      <w:r w:rsidRPr="00CC7E86">
        <w:rPr>
          <w:lang w:val="it-CH"/>
        </w:rPr>
        <w:t>.</w:t>
      </w:r>
    </w:p>
    <w:p w14:paraId="503725AC" w14:textId="77777777" w:rsidR="0097078E" w:rsidRPr="00CC7E86" w:rsidRDefault="0097078E" w:rsidP="0097078E">
      <w:pPr>
        <w:pStyle w:val="a9"/>
        <w:numPr>
          <w:ilvl w:val="0"/>
          <w:numId w:val="16"/>
        </w:numPr>
        <w:spacing w:line="360" w:lineRule="auto"/>
        <w:jc w:val="both"/>
      </w:pPr>
      <w:r w:rsidRPr="00CC7E86">
        <w:t>После соглашения по принципиальным вопросам, проговорите детали</w:t>
      </w:r>
      <w:r w:rsidRPr="00CC7E86">
        <w:rPr>
          <w:lang w:val="it-CH"/>
        </w:rPr>
        <w:t>.</w:t>
      </w:r>
    </w:p>
    <w:p w14:paraId="6EAD1E49" w14:textId="77777777" w:rsidR="0097078E" w:rsidRPr="00CC7E86" w:rsidRDefault="0097078E" w:rsidP="0097078E">
      <w:pPr>
        <w:pStyle w:val="a9"/>
        <w:numPr>
          <w:ilvl w:val="0"/>
          <w:numId w:val="16"/>
        </w:numPr>
        <w:spacing w:line="360" w:lineRule="auto"/>
        <w:jc w:val="both"/>
      </w:pPr>
      <w:r w:rsidRPr="00CC7E86">
        <w:t>Подведите итоги в письменном виде</w:t>
      </w:r>
      <w:r w:rsidRPr="00CC7E86">
        <w:rPr>
          <w:lang w:val="it-CH"/>
        </w:rPr>
        <w:t>.</w:t>
      </w:r>
    </w:p>
    <w:p w14:paraId="026FB874" w14:textId="77777777" w:rsidR="0097078E" w:rsidRPr="00CC7E86" w:rsidRDefault="0097078E" w:rsidP="0097078E">
      <w:pPr>
        <w:pStyle w:val="a9"/>
        <w:numPr>
          <w:ilvl w:val="0"/>
          <w:numId w:val="16"/>
        </w:numPr>
        <w:spacing w:line="360" w:lineRule="auto"/>
        <w:jc w:val="both"/>
      </w:pPr>
      <w:r w:rsidRPr="00CC7E86">
        <w:lastRenderedPageBreak/>
        <w:t>Будьте веселы и подвижны</w:t>
      </w:r>
      <w:r w:rsidRPr="00CC7E86">
        <w:rPr>
          <w:lang w:val="it-CH"/>
        </w:rPr>
        <w:t>.</w:t>
      </w:r>
    </w:p>
    <w:p w14:paraId="1303FD34" w14:textId="77777777" w:rsidR="0097078E" w:rsidRPr="00CC7E86" w:rsidRDefault="0097078E" w:rsidP="0097078E">
      <w:pPr>
        <w:pStyle w:val="a9"/>
        <w:numPr>
          <w:ilvl w:val="0"/>
          <w:numId w:val="16"/>
        </w:numPr>
        <w:spacing w:line="360" w:lineRule="auto"/>
        <w:jc w:val="both"/>
      </w:pPr>
      <w:r w:rsidRPr="00CC7E86">
        <w:t>Убедитесь в том, что вы одинаково понимаете сроки представления результатов работы</w:t>
      </w:r>
      <w:r w:rsidRPr="00CC7E86">
        <w:rPr>
          <w:lang w:val="it-CH"/>
        </w:rPr>
        <w:t>.</w:t>
      </w:r>
    </w:p>
    <w:p w14:paraId="1B157D2D" w14:textId="77777777" w:rsidR="0097078E" w:rsidRPr="00CC7E86" w:rsidRDefault="0097078E" w:rsidP="0097078E">
      <w:pPr>
        <w:pStyle w:val="a9"/>
        <w:numPr>
          <w:ilvl w:val="0"/>
          <w:numId w:val="16"/>
        </w:numPr>
        <w:spacing w:line="360" w:lineRule="auto"/>
        <w:jc w:val="both"/>
      </w:pPr>
      <w:r w:rsidRPr="00CC7E86">
        <w:t>Не ссылайтесь на авторитеты</w:t>
      </w:r>
      <w:r w:rsidRPr="00CC7E86">
        <w:rPr>
          <w:lang w:val="it-CH"/>
        </w:rPr>
        <w:t>.</w:t>
      </w:r>
    </w:p>
    <w:p w14:paraId="226FE431" w14:textId="77777777" w:rsidR="0097078E" w:rsidRPr="00183008" w:rsidRDefault="0097078E" w:rsidP="0097078E">
      <w:pPr>
        <w:spacing w:after="0" w:line="360" w:lineRule="auto"/>
        <w:jc w:val="both"/>
      </w:pPr>
    </w:p>
    <w:p w14:paraId="3991F229" w14:textId="77777777" w:rsidR="0097078E" w:rsidRPr="00183008" w:rsidRDefault="0097078E" w:rsidP="0097078E">
      <w:pPr>
        <w:spacing w:after="0" w:line="360" w:lineRule="auto"/>
        <w:jc w:val="both"/>
        <w:rPr>
          <w:b/>
        </w:rPr>
      </w:pPr>
      <w:r w:rsidRPr="00183008">
        <w:rPr>
          <w:b/>
        </w:rPr>
        <w:t>2</w:t>
      </w:r>
    </w:p>
    <w:p w14:paraId="2F03D7E0" w14:textId="77777777" w:rsidR="0097078E" w:rsidRPr="00183008" w:rsidRDefault="0097078E" w:rsidP="0097078E">
      <w:pPr>
        <w:spacing w:after="0" w:line="360" w:lineRule="auto"/>
        <w:jc w:val="both"/>
      </w:pPr>
      <w:r w:rsidRPr="00183008">
        <w:rPr>
          <w:b/>
        </w:rPr>
        <w:t xml:space="preserve">Стабилизирующий тип – </w:t>
      </w:r>
      <w:r w:rsidRPr="00183008">
        <w:t xml:space="preserve">закрытый экстраверт. </w:t>
      </w:r>
    </w:p>
    <w:p w14:paraId="417D8311" w14:textId="77777777" w:rsidR="0097078E" w:rsidRPr="00183008" w:rsidRDefault="0097078E" w:rsidP="0097078E">
      <w:pPr>
        <w:spacing w:after="0" w:line="360" w:lineRule="auto"/>
        <w:jc w:val="both"/>
      </w:pPr>
      <w:r w:rsidRPr="00183008">
        <w:t xml:space="preserve">Может организовывать, администрировать, поддерживать и координировать. Не </w:t>
      </w:r>
      <w:r w:rsidRPr="00183008">
        <w:rPr>
          <w:lang w:val="it-CH"/>
        </w:rPr>
        <w:t>любит</w:t>
      </w:r>
      <w:r w:rsidRPr="00183008">
        <w:t xml:space="preserve"> изменений. Может иметь проблемы при работе с несколькими проектами одновременно. </w:t>
      </w:r>
    </w:p>
    <w:p w14:paraId="071A0316" w14:textId="77777777" w:rsidR="0097078E" w:rsidRPr="00183008" w:rsidRDefault="0097078E" w:rsidP="0097078E">
      <w:pPr>
        <w:spacing w:after="0" w:line="360" w:lineRule="auto"/>
        <w:jc w:val="both"/>
      </w:pPr>
      <w:r w:rsidRPr="00183008">
        <w:t>«Все хорошо, менять ничего не надо». Базовый мотив</w:t>
      </w:r>
      <w:r w:rsidRPr="00183008">
        <w:rPr>
          <w:lang w:val="it-CH"/>
        </w:rPr>
        <w:t xml:space="preserve"> </w:t>
      </w:r>
      <w:r w:rsidRPr="00183008">
        <w:t xml:space="preserve">– </w:t>
      </w:r>
      <w:r w:rsidRPr="00183008">
        <w:rPr>
          <w:lang w:val="it-CH"/>
        </w:rPr>
        <w:t>предсказуемость</w:t>
      </w:r>
      <w:r w:rsidRPr="00183008">
        <w:t xml:space="preserve">. Базовый </w:t>
      </w:r>
      <w:r w:rsidRPr="00183008">
        <w:rPr>
          <w:lang w:val="it-CH"/>
        </w:rPr>
        <w:t xml:space="preserve">страх – </w:t>
      </w:r>
      <w:r w:rsidRPr="00183008">
        <w:t xml:space="preserve">перемены. В стрессе склонен к конформизму. </w:t>
      </w:r>
      <w:r w:rsidRPr="00183008">
        <w:rPr>
          <w:lang w:val="it-CH"/>
        </w:rPr>
        <w:t>Дружелюбен</w:t>
      </w:r>
      <w:r w:rsidRPr="00183008">
        <w:t xml:space="preserve">, </w:t>
      </w:r>
      <w:r w:rsidRPr="00183008">
        <w:rPr>
          <w:lang w:val="it-CH"/>
        </w:rPr>
        <w:t>приветлив,</w:t>
      </w:r>
      <w:r w:rsidRPr="00183008">
        <w:t xml:space="preserve"> </w:t>
      </w:r>
      <w:r w:rsidRPr="00183008">
        <w:rPr>
          <w:lang w:val="it-CH"/>
        </w:rPr>
        <w:t>чувствителен</w:t>
      </w:r>
      <w:r w:rsidRPr="00183008">
        <w:t xml:space="preserve">, </w:t>
      </w:r>
      <w:r w:rsidRPr="00183008">
        <w:rPr>
          <w:lang w:val="it-CH"/>
        </w:rPr>
        <w:t>обидчив</w:t>
      </w:r>
      <w:r w:rsidRPr="00183008">
        <w:t>, тонко чувству</w:t>
      </w:r>
      <w:r w:rsidRPr="00183008">
        <w:rPr>
          <w:lang w:val="it-CH"/>
        </w:rPr>
        <w:t>е</w:t>
      </w:r>
      <w:r w:rsidRPr="00183008">
        <w:t>т фальшь и обман, люб</w:t>
      </w:r>
      <w:r w:rsidRPr="00183008">
        <w:rPr>
          <w:lang w:val="it-CH"/>
        </w:rPr>
        <w:t>и</w:t>
      </w:r>
      <w:r w:rsidRPr="00183008">
        <w:t>т покой, планомерность и методичность, предпочита</w:t>
      </w:r>
      <w:r w:rsidRPr="00183008">
        <w:rPr>
          <w:lang w:val="it-CH"/>
        </w:rPr>
        <w:t>е</w:t>
      </w:r>
      <w:r w:rsidRPr="00183008">
        <w:t xml:space="preserve">т говорить только тогда, когда полностью </w:t>
      </w:r>
      <w:r w:rsidRPr="00183008">
        <w:rPr>
          <w:lang w:val="it-CH"/>
        </w:rPr>
        <w:t>уверен</w:t>
      </w:r>
      <w:r w:rsidRPr="00183008">
        <w:t xml:space="preserve">, </w:t>
      </w:r>
      <w:r w:rsidRPr="00183008">
        <w:rPr>
          <w:lang w:val="it-CH"/>
        </w:rPr>
        <w:t>команден</w:t>
      </w:r>
      <w:r w:rsidRPr="00183008">
        <w:t xml:space="preserve">, </w:t>
      </w:r>
      <w:r w:rsidRPr="00183008">
        <w:rPr>
          <w:lang w:val="it-CH"/>
        </w:rPr>
        <w:t>дипломатичен</w:t>
      </w:r>
      <w:r w:rsidRPr="00183008">
        <w:t xml:space="preserve">. </w:t>
      </w:r>
    </w:p>
    <w:p w14:paraId="0BF529A7" w14:textId="77777777" w:rsidR="0097078E" w:rsidRPr="00183008" w:rsidRDefault="0097078E" w:rsidP="0097078E">
      <w:pPr>
        <w:spacing w:after="0" w:line="360" w:lineRule="auto"/>
        <w:jc w:val="both"/>
      </w:pPr>
    </w:p>
    <w:p w14:paraId="574BAA28" w14:textId="77777777" w:rsidR="0097078E" w:rsidRPr="00183008" w:rsidRDefault="0097078E" w:rsidP="0097078E">
      <w:pPr>
        <w:spacing w:after="0" w:line="360" w:lineRule="auto"/>
        <w:jc w:val="both"/>
      </w:pPr>
      <w:r w:rsidRPr="00183008">
        <w:rPr>
          <w:i/>
        </w:rPr>
        <w:t xml:space="preserve">Как определить </w:t>
      </w:r>
      <w:r w:rsidRPr="00183008">
        <w:t xml:space="preserve"> </w:t>
      </w:r>
    </w:p>
    <w:p w14:paraId="0CCBAD1B" w14:textId="77777777" w:rsidR="0097078E" w:rsidRPr="00183008" w:rsidRDefault="0097078E" w:rsidP="0097078E">
      <w:pPr>
        <w:spacing w:after="0" w:line="360" w:lineRule="auto"/>
        <w:jc w:val="both"/>
      </w:pPr>
      <w:r w:rsidRPr="00183008">
        <w:t>Дружелюбное приветствие. Рукопожати</w:t>
      </w:r>
      <w:r w:rsidRPr="00183008">
        <w:rPr>
          <w:lang w:val="it-CH"/>
        </w:rPr>
        <w:t xml:space="preserve">е </w:t>
      </w:r>
      <w:r w:rsidRPr="00183008">
        <w:t xml:space="preserve">«перчатка». Тихая, бесшумная походка. При разговоре смотрит в глаза. Не очень много жестикулирует, сдержанные жесты. Неяркая одежда в стиле </w:t>
      </w:r>
      <w:r w:rsidRPr="00183008">
        <w:rPr>
          <w:lang w:val="en-US"/>
        </w:rPr>
        <w:t>casual</w:t>
      </w:r>
      <w:r w:rsidRPr="00183008">
        <w:t xml:space="preserve">. Мелкие аксессуары.  Фотографии близких на столе. Медлителен. Говорит не быстро, но уверено. </w:t>
      </w:r>
    </w:p>
    <w:p w14:paraId="7CBC9FD9" w14:textId="77777777" w:rsidR="0097078E" w:rsidRPr="00183008" w:rsidRDefault="0097078E" w:rsidP="0097078E">
      <w:pPr>
        <w:spacing w:after="0" w:line="360" w:lineRule="auto"/>
        <w:jc w:val="both"/>
        <w:rPr>
          <w:i/>
        </w:rPr>
      </w:pPr>
    </w:p>
    <w:p w14:paraId="6B4D4D21" w14:textId="77777777" w:rsidR="0097078E" w:rsidRPr="00183008" w:rsidRDefault="0097078E" w:rsidP="0097078E">
      <w:pPr>
        <w:spacing w:after="0" w:line="360" w:lineRule="auto"/>
        <w:jc w:val="both"/>
        <w:rPr>
          <w:i/>
        </w:rPr>
      </w:pPr>
      <w:r w:rsidRPr="00183008">
        <w:rPr>
          <w:i/>
        </w:rPr>
        <w:t>Возможные проблемы</w:t>
      </w:r>
    </w:p>
    <w:p w14:paraId="0F94CA3A" w14:textId="77777777" w:rsidR="0097078E" w:rsidRPr="00CC7E86" w:rsidRDefault="0097078E" w:rsidP="0097078E">
      <w:pPr>
        <w:pStyle w:val="a9"/>
        <w:numPr>
          <w:ilvl w:val="0"/>
          <w:numId w:val="17"/>
        </w:numPr>
        <w:spacing w:line="360" w:lineRule="auto"/>
        <w:jc w:val="both"/>
      </w:pPr>
      <w:r w:rsidRPr="00CC7E86">
        <w:rPr>
          <w:lang w:val="it-CH"/>
        </w:rPr>
        <w:t>Может стараться</w:t>
      </w:r>
      <w:r w:rsidRPr="00CC7E86">
        <w:t xml:space="preserve"> поддержать статус-кво</w:t>
      </w:r>
      <w:r w:rsidRPr="00CC7E86">
        <w:rPr>
          <w:lang w:val="it-CH"/>
        </w:rPr>
        <w:t>.</w:t>
      </w:r>
      <w:r w:rsidRPr="00CC7E86">
        <w:t xml:space="preserve"> </w:t>
      </w:r>
      <w:r w:rsidRPr="00CC7E86">
        <w:rPr>
          <w:lang w:val="it-CH"/>
        </w:rPr>
        <w:t>Надо объяснить</w:t>
      </w:r>
      <w:r w:rsidRPr="00CC7E86">
        <w:t xml:space="preserve"> пользу изменений и убедить в отсутствии угрозы</w:t>
      </w:r>
      <w:r w:rsidRPr="00CC7E86">
        <w:rPr>
          <w:lang w:val="it-CH"/>
        </w:rPr>
        <w:t>.</w:t>
      </w:r>
    </w:p>
    <w:p w14:paraId="5A1EC173" w14:textId="77777777" w:rsidR="0097078E" w:rsidRPr="00CC7E86" w:rsidRDefault="0097078E" w:rsidP="0097078E">
      <w:pPr>
        <w:pStyle w:val="a9"/>
        <w:numPr>
          <w:ilvl w:val="0"/>
          <w:numId w:val="17"/>
        </w:numPr>
        <w:spacing w:line="360" w:lineRule="auto"/>
        <w:jc w:val="both"/>
      </w:pPr>
      <w:r w:rsidRPr="00CC7E86">
        <w:t>Ему может понадобиться время, чтобы привыкнуть к изменениям</w:t>
      </w:r>
      <w:r w:rsidRPr="00CC7E86">
        <w:rPr>
          <w:lang w:val="it-CH"/>
        </w:rPr>
        <w:t>. Надо</w:t>
      </w:r>
      <w:r w:rsidRPr="00CC7E86">
        <w:t xml:space="preserve"> оказывать поддержку и поощрение</w:t>
      </w:r>
      <w:r w:rsidRPr="00CC7E86">
        <w:rPr>
          <w:lang w:val="it-CH"/>
        </w:rPr>
        <w:t>.</w:t>
      </w:r>
    </w:p>
    <w:p w14:paraId="68F04353" w14:textId="77777777" w:rsidR="0097078E" w:rsidRPr="00CC7E86" w:rsidRDefault="0097078E" w:rsidP="0097078E">
      <w:pPr>
        <w:pStyle w:val="a9"/>
        <w:numPr>
          <w:ilvl w:val="0"/>
          <w:numId w:val="17"/>
        </w:numPr>
        <w:spacing w:line="360" w:lineRule="auto"/>
        <w:jc w:val="both"/>
      </w:pPr>
      <w:r w:rsidRPr="00CC7E86">
        <w:rPr>
          <w:lang w:val="it-CH"/>
        </w:rPr>
        <w:t>Может испытывать</w:t>
      </w:r>
      <w:r w:rsidRPr="00CC7E86">
        <w:t xml:space="preserve"> сложности в условиях временного стресса</w:t>
      </w:r>
      <w:r w:rsidRPr="00CC7E86">
        <w:rPr>
          <w:lang w:val="it-CH"/>
        </w:rPr>
        <w:t>. Надо</w:t>
      </w:r>
      <w:r w:rsidRPr="00CC7E86">
        <w:t xml:space="preserve"> </w:t>
      </w:r>
      <w:r w:rsidRPr="00CC7E86">
        <w:rPr>
          <w:lang w:val="it-CH"/>
        </w:rPr>
        <w:t>о</w:t>
      </w:r>
      <w:r w:rsidRPr="00CC7E86">
        <w:t>бучить самоорганизации</w:t>
      </w:r>
      <w:r w:rsidRPr="00CC7E86">
        <w:rPr>
          <w:lang w:val="it-CH"/>
        </w:rPr>
        <w:t>.</w:t>
      </w:r>
    </w:p>
    <w:p w14:paraId="6453AC3B" w14:textId="77777777" w:rsidR="0097078E" w:rsidRPr="00CC7E86" w:rsidRDefault="0097078E" w:rsidP="0097078E">
      <w:pPr>
        <w:pStyle w:val="a9"/>
        <w:numPr>
          <w:ilvl w:val="0"/>
          <w:numId w:val="17"/>
        </w:numPr>
        <w:spacing w:line="360" w:lineRule="auto"/>
        <w:jc w:val="both"/>
      </w:pPr>
      <w:r w:rsidRPr="00CC7E86">
        <w:t xml:space="preserve">Может нуждаться в помощи при планировании </w:t>
      </w:r>
      <w:r w:rsidRPr="00CC7E86">
        <w:rPr>
          <w:lang w:val="it-CH"/>
        </w:rPr>
        <w:t>задач. Надо совместно</w:t>
      </w:r>
      <w:r w:rsidRPr="00CC7E86">
        <w:t xml:space="preserve"> расставлять приоритеты и определить пути достижения целей</w:t>
      </w:r>
      <w:r w:rsidRPr="00CC7E86">
        <w:rPr>
          <w:lang w:val="it-CH"/>
        </w:rPr>
        <w:t>.</w:t>
      </w:r>
    </w:p>
    <w:p w14:paraId="79032E8B" w14:textId="77777777" w:rsidR="0097078E" w:rsidRPr="00CC7E86" w:rsidRDefault="0097078E" w:rsidP="0097078E">
      <w:pPr>
        <w:pStyle w:val="a9"/>
        <w:numPr>
          <w:ilvl w:val="0"/>
          <w:numId w:val="17"/>
        </w:numPr>
        <w:spacing w:line="360" w:lineRule="auto"/>
        <w:jc w:val="both"/>
      </w:pPr>
      <w:r w:rsidRPr="00CC7E86">
        <w:rPr>
          <w:lang w:val="it-CH"/>
        </w:rPr>
        <w:t>Мож</w:t>
      </w:r>
      <w:r w:rsidRPr="00CC7E86">
        <w:t>ет иметь недостаток воображения</w:t>
      </w:r>
      <w:r w:rsidRPr="00CC7E86">
        <w:rPr>
          <w:lang w:val="it-CH"/>
        </w:rPr>
        <w:t>. Надо</w:t>
      </w:r>
      <w:r w:rsidRPr="00CC7E86">
        <w:t xml:space="preserve"> в спокойной обстановке знакомить с людьми и предлагать новые решения и идеи</w:t>
      </w:r>
      <w:r w:rsidRPr="00CC7E86">
        <w:rPr>
          <w:lang w:val="it-CH"/>
        </w:rPr>
        <w:t>.</w:t>
      </w:r>
    </w:p>
    <w:p w14:paraId="0A1D85E8" w14:textId="77777777" w:rsidR="0097078E" w:rsidRPr="00CC7E86" w:rsidRDefault="0097078E" w:rsidP="0097078E">
      <w:pPr>
        <w:pStyle w:val="a9"/>
        <w:numPr>
          <w:ilvl w:val="0"/>
          <w:numId w:val="17"/>
        </w:numPr>
        <w:spacing w:line="360" w:lineRule="auto"/>
        <w:jc w:val="both"/>
      </w:pPr>
      <w:r w:rsidRPr="00CC7E86">
        <w:rPr>
          <w:lang w:val="it-CH"/>
        </w:rPr>
        <w:lastRenderedPageBreak/>
        <w:t>Может быть доволен</w:t>
      </w:r>
      <w:r w:rsidRPr="00CC7E86">
        <w:t xml:space="preserve"> существующей ситуацией</w:t>
      </w:r>
      <w:r w:rsidRPr="00CC7E86">
        <w:rPr>
          <w:lang w:val="it-CH"/>
        </w:rPr>
        <w:t>. Надо</w:t>
      </w:r>
      <w:r w:rsidRPr="00CC7E86">
        <w:t xml:space="preserve"> привлекать к дискуссиям по поводу совершенствования сложившейся системы</w:t>
      </w:r>
      <w:r w:rsidRPr="00CC7E86">
        <w:rPr>
          <w:lang w:val="it-CH"/>
        </w:rPr>
        <w:t>.</w:t>
      </w:r>
    </w:p>
    <w:p w14:paraId="29A6CF0D" w14:textId="77777777" w:rsidR="0097078E" w:rsidRPr="00CC7E86" w:rsidRDefault="0097078E" w:rsidP="0097078E">
      <w:pPr>
        <w:pStyle w:val="a9"/>
        <w:numPr>
          <w:ilvl w:val="0"/>
          <w:numId w:val="17"/>
        </w:numPr>
        <w:spacing w:line="360" w:lineRule="auto"/>
        <w:jc w:val="both"/>
      </w:pPr>
      <w:r w:rsidRPr="00CC7E86">
        <w:rPr>
          <w:lang w:val="it-CH"/>
        </w:rPr>
        <w:t>Может быть злопамятным. Надо обучить</w:t>
      </w:r>
      <w:r w:rsidRPr="00CC7E86">
        <w:t xml:space="preserve"> </w:t>
      </w:r>
      <w:r w:rsidRPr="00CC7E86">
        <w:rPr>
          <w:lang w:val="it-CH"/>
        </w:rPr>
        <w:t xml:space="preserve">управлять </w:t>
      </w:r>
      <w:r w:rsidRPr="00CC7E86">
        <w:t>агрессией</w:t>
      </w:r>
      <w:r w:rsidRPr="00CC7E86">
        <w:rPr>
          <w:lang w:val="it-CH"/>
        </w:rPr>
        <w:t>.</w:t>
      </w:r>
    </w:p>
    <w:p w14:paraId="7F620148" w14:textId="77777777" w:rsidR="0097078E" w:rsidRPr="00CC7E86" w:rsidRDefault="0097078E" w:rsidP="0097078E">
      <w:pPr>
        <w:pStyle w:val="a9"/>
        <w:numPr>
          <w:ilvl w:val="0"/>
          <w:numId w:val="17"/>
        </w:numPr>
        <w:spacing w:line="360" w:lineRule="auto"/>
        <w:jc w:val="both"/>
      </w:pPr>
      <w:r w:rsidRPr="00CC7E86">
        <w:rPr>
          <w:lang w:val="it-CH"/>
        </w:rPr>
        <w:t xml:space="preserve">Может ждать </w:t>
      </w:r>
      <w:r w:rsidRPr="00CC7E86">
        <w:t>распоряжений, прежде чем начать действовать</w:t>
      </w:r>
      <w:r w:rsidRPr="00CC7E86">
        <w:rPr>
          <w:lang w:val="it-CH"/>
        </w:rPr>
        <w:t xml:space="preserve">. Надо </w:t>
      </w:r>
      <w:r w:rsidRPr="00CC7E86">
        <w:t>поощрять инициативу</w:t>
      </w:r>
      <w:r w:rsidRPr="00CC7E86">
        <w:rPr>
          <w:lang w:val="it-CH"/>
        </w:rPr>
        <w:t>.</w:t>
      </w:r>
    </w:p>
    <w:p w14:paraId="6DD82602" w14:textId="77777777" w:rsidR="0097078E" w:rsidRPr="00183008" w:rsidRDefault="0097078E" w:rsidP="0097078E">
      <w:pPr>
        <w:spacing w:after="0" w:line="360" w:lineRule="auto"/>
        <w:jc w:val="both"/>
        <w:rPr>
          <w:i/>
        </w:rPr>
      </w:pPr>
    </w:p>
    <w:p w14:paraId="18370880" w14:textId="77777777" w:rsidR="0097078E" w:rsidRPr="00183008" w:rsidRDefault="0097078E" w:rsidP="0097078E">
      <w:pPr>
        <w:spacing w:after="0" w:line="360" w:lineRule="auto"/>
        <w:jc w:val="both"/>
        <w:rPr>
          <w:i/>
        </w:rPr>
      </w:pPr>
      <w:r w:rsidRPr="00183008">
        <w:rPr>
          <w:i/>
        </w:rPr>
        <w:t>Как повлиять</w:t>
      </w:r>
    </w:p>
    <w:p w14:paraId="124DCE06" w14:textId="77777777" w:rsidR="0097078E" w:rsidRPr="00CC7E86" w:rsidRDefault="0097078E" w:rsidP="0097078E">
      <w:pPr>
        <w:pStyle w:val="a9"/>
        <w:numPr>
          <w:ilvl w:val="0"/>
          <w:numId w:val="18"/>
        </w:numPr>
        <w:spacing w:line="360" w:lineRule="auto"/>
        <w:jc w:val="both"/>
      </w:pPr>
      <w:r w:rsidRPr="00CC7E86">
        <w:rPr>
          <w:lang w:val="it-CH"/>
        </w:rPr>
        <w:t>Поддерживайт</w:t>
      </w:r>
      <w:r w:rsidRPr="00CC7E86">
        <w:t>е их чувства, избегайте неискренности</w:t>
      </w:r>
      <w:r w:rsidRPr="00CC7E86">
        <w:rPr>
          <w:lang w:val="it-CH"/>
        </w:rPr>
        <w:t>.</w:t>
      </w:r>
    </w:p>
    <w:p w14:paraId="4DE58682" w14:textId="77777777" w:rsidR="0097078E" w:rsidRPr="00CC7E86" w:rsidRDefault="0097078E" w:rsidP="0097078E">
      <w:pPr>
        <w:pStyle w:val="a9"/>
        <w:numPr>
          <w:ilvl w:val="0"/>
          <w:numId w:val="18"/>
        </w:numPr>
        <w:spacing w:line="360" w:lineRule="auto"/>
        <w:jc w:val="both"/>
      </w:pPr>
      <w:r w:rsidRPr="00CC7E86">
        <w:rPr>
          <w:lang w:val="it-CH"/>
        </w:rPr>
        <w:t>Подчеркивайте</w:t>
      </w:r>
      <w:r w:rsidRPr="00CC7E86">
        <w:t>, что Вы заинтерсованы в них</w:t>
      </w:r>
      <w:r w:rsidRPr="00CC7E86">
        <w:rPr>
          <w:lang w:val="it-CH"/>
        </w:rPr>
        <w:t xml:space="preserve"> </w:t>
      </w:r>
      <w:r w:rsidRPr="00CC7E86">
        <w:t>как в личности</w:t>
      </w:r>
      <w:r w:rsidRPr="00CC7E86">
        <w:rPr>
          <w:lang w:val="it-CH"/>
        </w:rPr>
        <w:t>.</w:t>
      </w:r>
    </w:p>
    <w:p w14:paraId="79660A41" w14:textId="77777777" w:rsidR="0097078E" w:rsidRPr="00CC7E86" w:rsidRDefault="0097078E" w:rsidP="0097078E">
      <w:pPr>
        <w:pStyle w:val="a9"/>
        <w:numPr>
          <w:ilvl w:val="0"/>
          <w:numId w:val="18"/>
        </w:numPr>
        <w:spacing w:line="360" w:lineRule="auto"/>
        <w:jc w:val="both"/>
      </w:pPr>
      <w:r w:rsidRPr="00CC7E86">
        <w:rPr>
          <w:lang w:val="it-CH"/>
        </w:rPr>
        <w:t>Убедитес</w:t>
      </w:r>
      <w:r w:rsidRPr="00CC7E86">
        <w:t>ь, что вы точно понимаете, чего он хочет на самом деле сам</w:t>
      </w:r>
      <w:r w:rsidRPr="00CC7E86">
        <w:rPr>
          <w:lang w:val="it-CH"/>
        </w:rPr>
        <w:t xml:space="preserve"> (не говорит ли он то, </w:t>
      </w:r>
      <w:r w:rsidRPr="00CC7E86">
        <w:t>что Вы хотите</w:t>
      </w:r>
      <w:r w:rsidRPr="00CC7E86">
        <w:rPr>
          <w:lang w:val="it-CH"/>
        </w:rPr>
        <w:t xml:space="preserve"> </w:t>
      </w:r>
      <w:r w:rsidRPr="00CC7E86">
        <w:t>услышать</w:t>
      </w:r>
      <w:r w:rsidRPr="00CC7E86">
        <w:rPr>
          <w:lang w:val="it-CH"/>
        </w:rPr>
        <w:t>).</w:t>
      </w:r>
    </w:p>
    <w:p w14:paraId="5AA4686E" w14:textId="77777777" w:rsidR="0097078E" w:rsidRPr="00CC7E86" w:rsidRDefault="0097078E" w:rsidP="0097078E">
      <w:pPr>
        <w:pStyle w:val="a9"/>
        <w:numPr>
          <w:ilvl w:val="0"/>
          <w:numId w:val="18"/>
        </w:numPr>
        <w:spacing w:line="360" w:lineRule="auto"/>
        <w:jc w:val="both"/>
      </w:pPr>
      <w:r w:rsidRPr="00CC7E86">
        <w:t xml:space="preserve">Если Вы не согласны, не оспаривайте факты и логику. Обсудите личное мнение и чувства. </w:t>
      </w:r>
    </w:p>
    <w:p w14:paraId="704737DF" w14:textId="77777777" w:rsidR="0097078E" w:rsidRPr="00CC7E86" w:rsidRDefault="0097078E" w:rsidP="0097078E">
      <w:pPr>
        <w:pStyle w:val="a9"/>
        <w:numPr>
          <w:ilvl w:val="0"/>
          <w:numId w:val="18"/>
        </w:numPr>
        <w:spacing w:line="360" w:lineRule="auto"/>
        <w:jc w:val="both"/>
      </w:pPr>
      <w:r w:rsidRPr="00CC7E86">
        <w:t>Если Вы быстро договорились  о целях,  исследуйте потенциальную область непонимания и неудовлетворенности</w:t>
      </w:r>
      <w:r w:rsidRPr="00CC7E86">
        <w:rPr>
          <w:lang w:val="it-CH"/>
        </w:rPr>
        <w:t>.</w:t>
      </w:r>
    </w:p>
    <w:p w14:paraId="77376623" w14:textId="77777777" w:rsidR="0097078E" w:rsidRPr="00CC7E86" w:rsidRDefault="0097078E" w:rsidP="0097078E">
      <w:pPr>
        <w:pStyle w:val="a9"/>
        <w:numPr>
          <w:ilvl w:val="0"/>
          <w:numId w:val="18"/>
        </w:numPr>
        <w:spacing w:line="360" w:lineRule="auto"/>
        <w:jc w:val="both"/>
      </w:pPr>
      <w:r w:rsidRPr="00CC7E86">
        <w:rPr>
          <w:lang w:val="it-CH"/>
        </w:rPr>
        <w:t>Соглашайтесь</w:t>
      </w:r>
      <w:r w:rsidRPr="00CC7E86">
        <w:t xml:space="preserve"> </w:t>
      </w:r>
      <w:r w:rsidRPr="00CC7E86">
        <w:rPr>
          <w:lang w:val="it-CH"/>
        </w:rPr>
        <w:t>в спокойной</w:t>
      </w:r>
      <w:r w:rsidRPr="00CC7E86">
        <w:t>, неспешной манере</w:t>
      </w:r>
      <w:r w:rsidRPr="00CC7E86">
        <w:rPr>
          <w:lang w:val="it-CH"/>
        </w:rPr>
        <w:t>.</w:t>
      </w:r>
    </w:p>
    <w:p w14:paraId="23563DEF" w14:textId="77777777" w:rsidR="0097078E" w:rsidRPr="00CC7E86" w:rsidRDefault="0097078E" w:rsidP="0097078E">
      <w:pPr>
        <w:pStyle w:val="a9"/>
        <w:numPr>
          <w:ilvl w:val="0"/>
          <w:numId w:val="18"/>
        </w:numPr>
        <w:spacing w:line="360" w:lineRule="auto"/>
        <w:jc w:val="both"/>
      </w:pPr>
      <w:r w:rsidRPr="00CC7E86">
        <w:rPr>
          <w:lang w:val="it-CH"/>
        </w:rPr>
        <w:t>Внимательно и</w:t>
      </w:r>
      <w:r w:rsidRPr="00CC7E86">
        <w:t xml:space="preserve"> заинтересованно слушайте во время разговора. Если есть причины, по которым Вы не можете быть с ним открытым и искренними,</w:t>
      </w:r>
      <w:r w:rsidRPr="00CC7E86">
        <w:rPr>
          <w:lang w:val="it-CH"/>
        </w:rPr>
        <w:t xml:space="preserve"> </w:t>
      </w:r>
      <w:r w:rsidRPr="00CC7E86">
        <w:t>прямо скажите ему об этом</w:t>
      </w:r>
      <w:r w:rsidRPr="00CC7E86">
        <w:rPr>
          <w:lang w:val="it-CH"/>
        </w:rPr>
        <w:t>.</w:t>
      </w:r>
    </w:p>
    <w:p w14:paraId="3E92BEFC" w14:textId="77777777" w:rsidR="0097078E" w:rsidRPr="00CC7E86" w:rsidRDefault="0097078E" w:rsidP="0097078E">
      <w:pPr>
        <w:pStyle w:val="a9"/>
        <w:numPr>
          <w:ilvl w:val="0"/>
          <w:numId w:val="18"/>
        </w:numPr>
        <w:spacing w:line="360" w:lineRule="auto"/>
        <w:jc w:val="both"/>
      </w:pPr>
      <w:r w:rsidRPr="00CC7E86">
        <w:rPr>
          <w:lang w:val="it-CH"/>
        </w:rPr>
        <w:t>Предлагайте</w:t>
      </w:r>
      <w:r w:rsidRPr="00CC7E86">
        <w:t xml:space="preserve"> личную помощь и страховку, чтобы минимизировать риски</w:t>
      </w:r>
      <w:r w:rsidRPr="00CC7E86">
        <w:rPr>
          <w:lang w:val="it-CH"/>
        </w:rPr>
        <w:t>.</w:t>
      </w:r>
    </w:p>
    <w:p w14:paraId="1EB59620" w14:textId="77777777" w:rsidR="0097078E" w:rsidRPr="00183008" w:rsidRDefault="0097078E" w:rsidP="0097078E">
      <w:pPr>
        <w:spacing w:after="0" w:line="360" w:lineRule="auto"/>
        <w:jc w:val="both"/>
      </w:pPr>
    </w:p>
    <w:p w14:paraId="374D1587" w14:textId="77777777" w:rsidR="0097078E" w:rsidRPr="00183008" w:rsidRDefault="0097078E" w:rsidP="0097078E">
      <w:pPr>
        <w:spacing w:after="0" w:line="360" w:lineRule="auto"/>
        <w:jc w:val="both"/>
        <w:rPr>
          <w:b/>
        </w:rPr>
      </w:pPr>
      <w:r w:rsidRPr="00183008">
        <w:rPr>
          <w:b/>
        </w:rPr>
        <w:t>3</w:t>
      </w:r>
    </w:p>
    <w:p w14:paraId="233FB5F6" w14:textId="77777777" w:rsidR="0097078E" w:rsidRPr="00183008" w:rsidRDefault="0097078E" w:rsidP="0097078E">
      <w:pPr>
        <w:spacing w:after="0" w:line="360" w:lineRule="auto"/>
        <w:jc w:val="both"/>
      </w:pPr>
      <w:r w:rsidRPr="00183008">
        <w:rPr>
          <w:b/>
        </w:rPr>
        <w:t xml:space="preserve">Доминирующий тип – </w:t>
      </w:r>
      <w:r w:rsidRPr="00183008">
        <w:t xml:space="preserve">открытый интроверт. </w:t>
      </w:r>
    </w:p>
    <w:p w14:paraId="5E3450A4" w14:textId="77777777" w:rsidR="0097078E" w:rsidRPr="00183008" w:rsidRDefault="0097078E" w:rsidP="0097078E">
      <w:pPr>
        <w:spacing w:after="0" w:line="360" w:lineRule="auto"/>
        <w:jc w:val="both"/>
      </w:pPr>
      <w:r w:rsidRPr="00183008">
        <w:t xml:space="preserve">Может достигать результатов, вовремя все делать, «мотор « и «двигатель», находит пути для преодоления препятствий. Занимает много места, не позволяет другим высказывать свое мнение. </w:t>
      </w:r>
    </w:p>
    <w:p w14:paraId="18069F36" w14:textId="77777777" w:rsidR="0097078E" w:rsidRPr="00183008" w:rsidRDefault="0097078E" w:rsidP="0097078E">
      <w:pPr>
        <w:spacing w:after="0" w:line="360" w:lineRule="auto"/>
        <w:jc w:val="both"/>
      </w:pPr>
      <w:r w:rsidRPr="00183008">
        <w:t xml:space="preserve"> «В себя верю больше, чем в окружающих».  Базовый </w:t>
      </w:r>
      <w:r w:rsidRPr="00183008">
        <w:rPr>
          <w:lang w:val="it-CH"/>
        </w:rPr>
        <w:t xml:space="preserve">мотив – </w:t>
      </w:r>
      <w:r w:rsidRPr="00183008">
        <w:t>победа. Базовый страх</w:t>
      </w:r>
      <w:r w:rsidRPr="00183008">
        <w:rPr>
          <w:lang w:val="it-CH"/>
        </w:rPr>
        <w:t xml:space="preserve"> – </w:t>
      </w:r>
      <w:r w:rsidRPr="00183008">
        <w:t xml:space="preserve">поражение. В стрессе ведет себя очень агрессивно. Быстр в действиях и принятии решений. Нетерпелив, настойчив, неутомим. Открыто говорит, что думает. Иногда кажется грубоватым, резким. Перебивает других. Готов рисковать. Любит азарт и соревновательность. </w:t>
      </w:r>
      <w:r w:rsidRPr="00183008">
        <w:rPr>
          <w:lang w:val="it-CH"/>
        </w:rPr>
        <w:t>Знает,</w:t>
      </w:r>
      <w:r w:rsidRPr="00183008">
        <w:t xml:space="preserve"> чего хо</w:t>
      </w:r>
      <w:r w:rsidRPr="00183008">
        <w:rPr>
          <w:lang w:val="it-CH"/>
        </w:rPr>
        <w:t>че</w:t>
      </w:r>
      <w:r w:rsidRPr="00183008">
        <w:t>т, бер</w:t>
      </w:r>
      <w:r w:rsidRPr="00183008">
        <w:rPr>
          <w:lang w:val="it-CH"/>
        </w:rPr>
        <w:t>е</w:t>
      </w:r>
      <w:r w:rsidRPr="00183008">
        <w:t>т на себя ответственность. Мо</w:t>
      </w:r>
      <w:r w:rsidRPr="00183008">
        <w:rPr>
          <w:lang w:val="it-CH"/>
        </w:rPr>
        <w:t>же</w:t>
      </w:r>
      <w:r w:rsidRPr="00183008">
        <w:t xml:space="preserve">т провоцировать конфликты. Природная нетерпимость. </w:t>
      </w:r>
      <w:r w:rsidRPr="00183008">
        <w:rPr>
          <w:lang w:val="it-CH"/>
        </w:rPr>
        <w:t xml:space="preserve">Ему </w:t>
      </w:r>
      <w:r w:rsidRPr="00183008">
        <w:t>не</w:t>
      </w:r>
      <w:r w:rsidRPr="00183008">
        <w:rPr>
          <w:lang w:val="it-CH"/>
        </w:rPr>
        <w:t xml:space="preserve"> </w:t>
      </w:r>
      <w:r w:rsidRPr="00183008">
        <w:t>важны долгосрочные отношения. Люб</w:t>
      </w:r>
      <w:r w:rsidRPr="00183008">
        <w:rPr>
          <w:lang w:val="it-CH"/>
        </w:rPr>
        <w:t>и</w:t>
      </w:r>
      <w:r w:rsidRPr="00183008">
        <w:t xml:space="preserve">т неопределенные задачи. </w:t>
      </w:r>
    </w:p>
    <w:p w14:paraId="5116A937" w14:textId="77777777" w:rsidR="0097078E" w:rsidRPr="00183008" w:rsidRDefault="0097078E" w:rsidP="0097078E">
      <w:pPr>
        <w:spacing w:after="0" w:line="360" w:lineRule="auto"/>
        <w:jc w:val="both"/>
        <w:rPr>
          <w:i/>
        </w:rPr>
      </w:pPr>
    </w:p>
    <w:p w14:paraId="6D669192" w14:textId="77777777" w:rsidR="0097078E" w:rsidRPr="00183008" w:rsidRDefault="0097078E" w:rsidP="0097078E">
      <w:pPr>
        <w:spacing w:after="0" w:line="360" w:lineRule="auto"/>
        <w:jc w:val="both"/>
        <w:rPr>
          <w:i/>
        </w:rPr>
      </w:pPr>
      <w:r w:rsidRPr="00183008">
        <w:rPr>
          <w:i/>
        </w:rPr>
        <w:t>Как определить</w:t>
      </w:r>
    </w:p>
    <w:p w14:paraId="12EB9224" w14:textId="77777777" w:rsidR="0097078E" w:rsidRPr="00183008" w:rsidRDefault="0097078E" w:rsidP="0097078E">
      <w:pPr>
        <w:spacing w:after="0" w:line="360" w:lineRule="auto"/>
        <w:jc w:val="both"/>
      </w:pPr>
      <w:r w:rsidRPr="00183008">
        <w:t xml:space="preserve">Резкое, даже угрожающее приветствие. Активная походка. Смотрит в глаза («пожирает глазами». Ясные, энергичные,  артистичные жесты. В одежде предпочитает классические цвета </w:t>
      </w:r>
      <w:r w:rsidRPr="00183008">
        <w:rPr>
          <w:lang w:val="it-CH"/>
        </w:rPr>
        <w:t xml:space="preserve">власти – </w:t>
      </w:r>
      <w:r w:rsidRPr="00183008">
        <w:t xml:space="preserve">черный, красный, белый. Носит дорогие часы, стильные деловые аксессуары. На рабочем месте порядок, стол большой. </w:t>
      </w:r>
    </w:p>
    <w:p w14:paraId="72522B8B" w14:textId="77777777" w:rsidR="0097078E" w:rsidRPr="00183008" w:rsidRDefault="0097078E" w:rsidP="0097078E">
      <w:pPr>
        <w:spacing w:after="0" w:line="360" w:lineRule="auto"/>
        <w:jc w:val="both"/>
        <w:rPr>
          <w:i/>
        </w:rPr>
      </w:pPr>
    </w:p>
    <w:p w14:paraId="555D63BD" w14:textId="77777777" w:rsidR="0097078E" w:rsidRPr="00183008" w:rsidRDefault="0097078E" w:rsidP="0097078E">
      <w:pPr>
        <w:spacing w:after="0" w:line="360" w:lineRule="auto"/>
        <w:jc w:val="both"/>
        <w:rPr>
          <w:i/>
        </w:rPr>
      </w:pPr>
      <w:r w:rsidRPr="00183008">
        <w:rPr>
          <w:i/>
        </w:rPr>
        <w:t>Возможные проблемы</w:t>
      </w:r>
    </w:p>
    <w:p w14:paraId="7AC82764" w14:textId="0151E18E" w:rsidR="0097078E" w:rsidRPr="00CC7E86" w:rsidRDefault="0097078E" w:rsidP="0097078E">
      <w:pPr>
        <w:pStyle w:val="a9"/>
        <w:numPr>
          <w:ilvl w:val="0"/>
          <w:numId w:val="19"/>
        </w:numPr>
        <w:spacing w:line="360" w:lineRule="auto"/>
        <w:jc w:val="both"/>
      </w:pPr>
      <w:r w:rsidRPr="00CC7E86">
        <w:rPr>
          <w:lang w:val="it-CH"/>
        </w:rPr>
        <w:t>Может превышать</w:t>
      </w:r>
      <w:r w:rsidRPr="00CC7E86">
        <w:t xml:space="preserve"> п</w:t>
      </w:r>
      <w:r w:rsidRPr="00CC7E86">
        <w:rPr>
          <w:lang w:val="it-CH"/>
        </w:rPr>
        <w:t>олномочия. Н</w:t>
      </w:r>
      <w:r w:rsidRPr="00CC7E86">
        <w:t>еобходимо</w:t>
      </w:r>
      <w:r w:rsidR="0094487B">
        <w:t xml:space="preserve"> </w:t>
      </w:r>
      <w:r w:rsidRPr="00CC7E86">
        <w:t xml:space="preserve">четко прописывать границы зоны ответственности. </w:t>
      </w:r>
    </w:p>
    <w:p w14:paraId="6B9C3072" w14:textId="77777777" w:rsidR="0097078E" w:rsidRPr="00CC7E86" w:rsidRDefault="0097078E" w:rsidP="0097078E">
      <w:pPr>
        <w:pStyle w:val="a9"/>
        <w:numPr>
          <w:ilvl w:val="0"/>
          <w:numId w:val="19"/>
        </w:numPr>
        <w:spacing w:line="360" w:lineRule="auto"/>
        <w:jc w:val="both"/>
      </w:pPr>
      <w:r w:rsidRPr="00CC7E86">
        <w:rPr>
          <w:lang w:val="it-CH"/>
        </w:rPr>
        <w:t>Может действовать</w:t>
      </w:r>
      <w:r w:rsidRPr="00CC7E86">
        <w:t xml:space="preserve"> несдержанно</w:t>
      </w:r>
      <w:r w:rsidRPr="00CC7E86">
        <w:rPr>
          <w:lang w:val="it-CH"/>
        </w:rPr>
        <w:t>. Надо обучить</w:t>
      </w:r>
      <w:r w:rsidRPr="00CC7E86">
        <w:t xml:space="preserve"> навыкам самоорганизации</w:t>
      </w:r>
      <w:r w:rsidRPr="00CC7E86">
        <w:rPr>
          <w:lang w:val="it-CH"/>
        </w:rPr>
        <w:t>.</w:t>
      </w:r>
    </w:p>
    <w:p w14:paraId="61FB6ED6" w14:textId="77777777" w:rsidR="0097078E" w:rsidRPr="00CC7E86" w:rsidRDefault="0097078E" w:rsidP="0097078E">
      <w:pPr>
        <w:pStyle w:val="a9"/>
        <w:numPr>
          <w:ilvl w:val="0"/>
          <w:numId w:val="19"/>
        </w:numPr>
        <w:spacing w:line="360" w:lineRule="auto"/>
        <w:jc w:val="both"/>
      </w:pPr>
      <w:r w:rsidRPr="00CC7E86">
        <w:rPr>
          <w:lang w:val="it-CH"/>
        </w:rPr>
        <w:t>Может провоцировать</w:t>
      </w:r>
      <w:r w:rsidRPr="00CC7E86">
        <w:t xml:space="preserve"> напряженность в отношениях с людьми</w:t>
      </w:r>
      <w:r w:rsidRPr="00CC7E86">
        <w:rPr>
          <w:lang w:val="it-CH"/>
        </w:rPr>
        <w:t>. Надо</w:t>
      </w:r>
      <w:r w:rsidRPr="00CC7E86">
        <w:t xml:space="preserve"> </w:t>
      </w:r>
      <w:r w:rsidRPr="00CC7E86">
        <w:rPr>
          <w:lang w:val="it-CH"/>
        </w:rPr>
        <w:t>д</w:t>
      </w:r>
      <w:r w:rsidRPr="00CC7E86">
        <w:t xml:space="preserve">ать конструктивную </w:t>
      </w:r>
      <w:r w:rsidRPr="00CC7E86">
        <w:rPr>
          <w:lang w:val="it-CH"/>
        </w:rPr>
        <w:t xml:space="preserve">обратную связь </w:t>
      </w:r>
      <w:r w:rsidRPr="00CC7E86">
        <w:t>на примерах</w:t>
      </w:r>
      <w:r w:rsidRPr="00CC7E86">
        <w:rPr>
          <w:lang w:val="it-CH"/>
        </w:rPr>
        <w:t>.</w:t>
      </w:r>
    </w:p>
    <w:p w14:paraId="05D7F777" w14:textId="77777777" w:rsidR="0097078E" w:rsidRPr="00CC7E86" w:rsidRDefault="0097078E" w:rsidP="0097078E">
      <w:pPr>
        <w:pStyle w:val="a9"/>
        <w:numPr>
          <w:ilvl w:val="0"/>
          <w:numId w:val="19"/>
        </w:numPr>
        <w:spacing w:line="360" w:lineRule="auto"/>
        <w:jc w:val="both"/>
      </w:pPr>
      <w:r w:rsidRPr="00CC7E86">
        <w:rPr>
          <w:lang w:val="it-CH"/>
        </w:rPr>
        <w:t>Может пр</w:t>
      </w:r>
      <w:r w:rsidRPr="00CC7E86">
        <w:t>инижа</w:t>
      </w:r>
      <w:r w:rsidRPr="00CC7E86">
        <w:rPr>
          <w:lang w:val="it-CH"/>
        </w:rPr>
        <w:t>ть роль</w:t>
      </w:r>
      <w:r w:rsidRPr="00CC7E86">
        <w:t xml:space="preserve"> других людей</w:t>
      </w:r>
      <w:r w:rsidRPr="00CC7E86">
        <w:rPr>
          <w:lang w:val="it-CH"/>
        </w:rPr>
        <w:t>. Надо объяснить</w:t>
      </w:r>
      <w:r w:rsidRPr="00CC7E86">
        <w:t xml:space="preserve"> роль других для его успеха</w:t>
      </w:r>
      <w:r w:rsidRPr="00CC7E86">
        <w:rPr>
          <w:lang w:val="it-CH"/>
        </w:rPr>
        <w:t>.</w:t>
      </w:r>
    </w:p>
    <w:p w14:paraId="493D3D0A" w14:textId="77777777" w:rsidR="0097078E" w:rsidRPr="00CC7E86" w:rsidRDefault="0097078E" w:rsidP="0097078E">
      <w:pPr>
        <w:pStyle w:val="a9"/>
        <w:numPr>
          <w:ilvl w:val="0"/>
          <w:numId w:val="19"/>
        </w:numPr>
        <w:spacing w:line="360" w:lineRule="auto"/>
        <w:jc w:val="both"/>
      </w:pPr>
      <w:r w:rsidRPr="00CC7E86">
        <w:rPr>
          <w:lang w:val="it-CH"/>
        </w:rPr>
        <w:t>Може</w:t>
      </w:r>
      <w:r w:rsidRPr="00CC7E86">
        <w:t>т быть грубым и саркастичным</w:t>
      </w:r>
      <w:r w:rsidRPr="00CC7E86">
        <w:rPr>
          <w:lang w:val="it-CH"/>
        </w:rPr>
        <w:t>. Надо указывать</w:t>
      </w:r>
      <w:r w:rsidRPr="00CC7E86">
        <w:t xml:space="preserve"> на то, какое впечатление он производит на людей</w:t>
      </w:r>
      <w:r w:rsidRPr="00CC7E86">
        <w:rPr>
          <w:lang w:val="it-CH"/>
        </w:rPr>
        <w:t>.</w:t>
      </w:r>
    </w:p>
    <w:p w14:paraId="4D5B73EF" w14:textId="77777777" w:rsidR="0097078E" w:rsidRPr="00CC7E86" w:rsidRDefault="0097078E" w:rsidP="0097078E">
      <w:pPr>
        <w:pStyle w:val="a9"/>
        <w:numPr>
          <w:ilvl w:val="0"/>
          <w:numId w:val="19"/>
        </w:numPr>
        <w:spacing w:line="360" w:lineRule="auto"/>
        <w:jc w:val="both"/>
      </w:pPr>
      <w:r w:rsidRPr="00CC7E86">
        <w:rPr>
          <w:lang w:val="it-CH"/>
        </w:rPr>
        <w:t>Может сердиться</w:t>
      </w:r>
      <w:r w:rsidRPr="00CC7E86">
        <w:t>, если долго не находится в лидерской позиции</w:t>
      </w:r>
      <w:r w:rsidRPr="00CC7E86">
        <w:rPr>
          <w:lang w:val="it-CH"/>
        </w:rPr>
        <w:t>.</w:t>
      </w:r>
      <w:r w:rsidRPr="00CC7E86">
        <w:t xml:space="preserve"> </w:t>
      </w:r>
      <w:r w:rsidRPr="00CC7E86">
        <w:rPr>
          <w:lang w:val="it-CH"/>
        </w:rPr>
        <w:t>Надо объяснить</w:t>
      </w:r>
      <w:r w:rsidRPr="00CC7E86">
        <w:t xml:space="preserve"> эффект групповой и командной работы</w:t>
      </w:r>
      <w:r w:rsidRPr="00CC7E86">
        <w:rPr>
          <w:lang w:val="it-CH"/>
        </w:rPr>
        <w:t>.</w:t>
      </w:r>
    </w:p>
    <w:p w14:paraId="487B86B8" w14:textId="77777777" w:rsidR="0097078E" w:rsidRPr="00CC7E86" w:rsidRDefault="0097078E" w:rsidP="0097078E">
      <w:pPr>
        <w:pStyle w:val="a9"/>
        <w:numPr>
          <w:ilvl w:val="0"/>
          <w:numId w:val="19"/>
        </w:numPr>
        <w:spacing w:line="360" w:lineRule="auto"/>
        <w:jc w:val="both"/>
      </w:pPr>
      <w:r w:rsidRPr="00CC7E86">
        <w:rPr>
          <w:lang w:val="it-CH"/>
        </w:rPr>
        <w:t>Может быть критичным и</w:t>
      </w:r>
      <w:r w:rsidRPr="00CC7E86">
        <w:t xml:space="preserve"> и</w:t>
      </w:r>
      <w:r w:rsidRPr="00CC7E86">
        <w:rPr>
          <w:lang w:val="it-CH"/>
        </w:rPr>
        <w:t>ска</w:t>
      </w:r>
      <w:r w:rsidRPr="00CC7E86">
        <w:t>т</w:t>
      </w:r>
      <w:r w:rsidRPr="00CC7E86">
        <w:rPr>
          <w:lang w:val="it-CH"/>
        </w:rPr>
        <w:t>ь</w:t>
      </w:r>
      <w:r w:rsidRPr="00CC7E86">
        <w:t xml:space="preserve"> ошибки у других</w:t>
      </w:r>
      <w:r w:rsidRPr="00CC7E86">
        <w:rPr>
          <w:lang w:val="it-CH"/>
        </w:rPr>
        <w:t xml:space="preserve">. Надо </w:t>
      </w:r>
      <w:r w:rsidRPr="00CC7E86">
        <w:t>показать, что неоправданно высокая критичность может стать препятствием для эффективного сотрудничества</w:t>
      </w:r>
      <w:r w:rsidRPr="00CC7E86">
        <w:rPr>
          <w:lang w:val="it-CH"/>
        </w:rPr>
        <w:t>.</w:t>
      </w:r>
    </w:p>
    <w:p w14:paraId="45EC1417" w14:textId="77777777" w:rsidR="0097078E" w:rsidRPr="00CC7E86" w:rsidRDefault="0097078E" w:rsidP="0097078E">
      <w:pPr>
        <w:pStyle w:val="a9"/>
        <w:numPr>
          <w:ilvl w:val="0"/>
          <w:numId w:val="19"/>
        </w:numPr>
        <w:spacing w:line="360" w:lineRule="auto"/>
        <w:jc w:val="both"/>
      </w:pPr>
      <w:r w:rsidRPr="00CC7E86">
        <w:t>Может быть невнимательным к деталям</w:t>
      </w:r>
      <w:r w:rsidRPr="00CC7E86">
        <w:rPr>
          <w:lang w:val="it-CH"/>
        </w:rPr>
        <w:t>. Надо</w:t>
      </w:r>
      <w:r w:rsidRPr="00CC7E86">
        <w:t xml:space="preserve"> обеспечить административной поддержкой</w:t>
      </w:r>
      <w:r w:rsidRPr="00CC7E86">
        <w:rPr>
          <w:lang w:val="it-CH"/>
        </w:rPr>
        <w:t>.</w:t>
      </w:r>
    </w:p>
    <w:p w14:paraId="0CCB88A1" w14:textId="77777777" w:rsidR="0097078E" w:rsidRPr="00CC7E86" w:rsidRDefault="0097078E" w:rsidP="0097078E">
      <w:pPr>
        <w:pStyle w:val="a9"/>
        <w:numPr>
          <w:ilvl w:val="0"/>
          <w:numId w:val="19"/>
        </w:numPr>
        <w:spacing w:line="360" w:lineRule="auto"/>
        <w:jc w:val="both"/>
      </w:pPr>
      <w:r w:rsidRPr="00CC7E86">
        <w:rPr>
          <w:lang w:val="it-CH"/>
        </w:rPr>
        <w:t>Может не</w:t>
      </w:r>
      <w:r w:rsidRPr="00CC7E86">
        <w:t xml:space="preserve"> </w:t>
      </w:r>
      <w:r w:rsidRPr="00CC7E86">
        <w:rPr>
          <w:lang w:val="it-CH"/>
        </w:rPr>
        <w:t>любить</w:t>
      </w:r>
      <w:r w:rsidRPr="00CC7E86">
        <w:t xml:space="preserve"> рутинную работу</w:t>
      </w:r>
      <w:r w:rsidRPr="00CC7E86">
        <w:rPr>
          <w:lang w:val="it-CH"/>
        </w:rPr>
        <w:t>. Надо</w:t>
      </w:r>
      <w:r w:rsidRPr="00CC7E86">
        <w:t xml:space="preserve"> научить делегировать</w:t>
      </w:r>
      <w:r w:rsidRPr="00CC7E86">
        <w:rPr>
          <w:lang w:val="it-CH"/>
        </w:rPr>
        <w:t>.</w:t>
      </w:r>
    </w:p>
    <w:p w14:paraId="77454CE5" w14:textId="77777777" w:rsidR="0097078E" w:rsidRPr="00CC7E86" w:rsidRDefault="0097078E" w:rsidP="0097078E">
      <w:pPr>
        <w:pStyle w:val="a9"/>
        <w:numPr>
          <w:ilvl w:val="0"/>
          <w:numId w:val="19"/>
        </w:numPr>
        <w:spacing w:line="360" w:lineRule="auto"/>
        <w:jc w:val="both"/>
      </w:pPr>
      <w:r w:rsidRPr="00CC7E86">
        <w:rPr>
          <w:lang w:val="it-CH"/>
        </w:rPr>
        <w:t>Может не желать</w:t>
      </w:r>
      <w:r w:rsidRPr="00CC7E86">
        <w:t xml:space="preserve"> быть частью команды</w:t>
      </w:r>
      <w:r w:rsidRPr="00CC7E86">
        <w:rPr>
          <w:lang w:val="it-CH"/>
        </w:rPr>
        <w:t>. Надо подчеркивать</w:t>
      </w:r>
      <w:r w:rsidRPr="00CC7E86">
        <w:t xml:space="preserve"> важность сотрудничества с другими</w:t>
      </w:r>
      <w:r w:rsidRPr="00CC7E86">
        <w:rPr>
          <w:lang w:val="it-CH"/>
        </w:rPr>
        <w:t>.</w:t>
      </w:r>
    </w:p>
    <w:p w14:paraId="38A3E72D" w14:textId="77777777" w:rsidR="0097078E" w:rsidRPr="00183008" w:rsidRDefault="0097078E" w:rsidP="0097078E">
      <w:pPr>
        <w:spacing w:after="0" w:line="360" w:lineRule="auto"/>
        <w:jc w:val="both"/>
        <w:rPr>
          <w:i/>
        </w:rPr>
      </w:pPr>
    </w:p>
    <w:p w14:paraId="02E8781A" w14:textId="77777777" w:rsidR="0097078E" w:rsidRPr="00183008" w:rsidRDefault="0097078E" w:rsidP="0097078E">
      <w:pPr>
        <w:spacing w:after="0" w:line="360" w:lineRule="auto"/>
        <w:jc w:val="both"/>
        <w:rPr>
          <w:i/>
        </w:rPr>
      </w:pPr>
      <w:r w:rsidRPr="00183008">
        <w:rPr>
          <w:i/>
        </w:rPr>
        <w:t>Как повлиять</w:t>
      </w:r>
    </w:p>
    <w:p w14:paraId="2B542D40" w14:textId="77777777" w:rsidR="0097078E" w:rsidRPr="00CC7E86" w:rsidRDefault="0097078E" w:rsidP="0097078E">
      <w:pPr>
        <w:pStyle w:val="a9"/>
        <w:numPr>
          <w:ilvl w:val="0"/>
          <w:numId w:val="20"/>
        </w:numPr>
        <w:spacing w:line="360" w:lineRule="auto"/>
        <w:jc w:val="both"/>
      </w:pPr>
      <w:r w:rsidRPr="00CC7E86">
        <w:rPr>
          <w:lang w:val="it-CH"/>
        </w:rPr>
        <w:t>Поддерживайте</w:t>
      </w:r>
      <w:r w:rsidRPr="00CC7E86">
        <w:t xml:space="preserve"> их цели</w:t>
      </w:r>
      <w:r w:rsidRPr="00CC7E86">
        <w:rPr>
          <w:lang w:val="it-CH"/>
        </w:rPr>
        <w:t>.</w:t>
      </w:r>
    </w:p>
    <w:p w14:paraId="5758C5BF" w14:textId="3D46C613" w:rsidR="0097078E" w:rsidRPr="00CC7E86" w:rsidRDefault="0097078E" w:rsidP="0097078E">
      <w:pPr>
        <w:pStyle w:val="a9"/>
        <w:numPr>
          <w:ilvl w:val="0"/>
          <w:numId w:val="20"/>
        </w:numPr>
        <w:spacing w:line="360" w:lineRule="auto"/>
        <w:jc w:val="both"/>
      </w:pPr>
      <w:r w:rsidRPr="00CC7E86">
        <w:rPr>
          <w:lang w:val="it-CH"/>
        </w:rPr>
        <w:t>Задав</w:t>
      </w:r>
      <w:r w:rsidRPr="00CC7E86">
        <w:t>айте вопросы, чтобы они сами пришли к нудным выводам</w:t>
      </w:r>
      <w:r w:rsidRPr="00CC7E86">
        <w:rPr>
          <w:lang w:val="it-CH"/>
        </w:rPr>
        <w:t>.</w:t>
      </w:r>
    </w:p>
    <w:p w14:paraId="03A70489" w14:textId="77777777" w:rsidR="0097078E" w:rsidRPr="00CC7E86" w:rsidRDefault="0097078E" w:rsidP="0097078E">
      <w:pPr>
        <w:pStyle w:val="a9"/>
        <w:numPr>
          <w:ilvl w:val="0"/>
          <w:numId w:val="20"/>
        </w:numPr>
        <w:spacing w:line="360" w:lineRule="auto"/>
        <w:jc w:val="both"/>
      </w:pPr>
      <w:r w:rsidRPr="00CC7E86">
        <w:rPr>
          <w:lang w:val="it-CH"/>
        </w:rPr>
        <w:t>С</w:t>
      </w:r>
      <w:r w:rsidRPr="00CC7E86">
        <w:t>охраняйте деловые отношения. Не п</w:t>
      </w:r>
      <w:r w:rsidRPr="00CC7E86">
        <w:rPr>
          <w:lang w:val="it-CH"/>
        </w:rPr>
        <w:t>ы</w:t>
      </w:r>
      <w:r w:rsidRPr="00CC7E86">
        <w:t>тайтесь сближаться</w:t>
      </w:r>
      <w:r w:rsidRPr="00CC7E86">
        <w:rPr>
          <w:lang w:val="it-CH"/>
        </w:rPr>
        <w:t>.</w:t>
      </w:r>
    </w:p>
    <w:p w14:paraId="3965AE92" w14:textId="77777777" w:rsidR="0097078E" w:rsidRPr="00CC7E86" w:rsidRDefault="0097078E" w:rsidP="0097078E">
      <w:pPr>
        <w:pStyle w:val="a9"/>
        <w:numPr>
          <w:ilvl w:val="0"/>
          <w:numId w:val="20"/>
        </w:numPr>
        <w:spacing w:line="360" w:lineRule="auto"/>
        <w:jc w:val="both"/>
      </w:pPr>
      <w:r w:rsidRPr="00CC7E86">
        <w:rPr>
          <w:lang w:val="it-CH"/>
        </w:rPr>
        <w:t>Если</w:t>
      </w:r>
      <w:r w:rsidRPr="00CC7E86">
        <w:t xml:space="preserve"> вы не согласны, аппелируйте к фактам, а не к чувствам</w:t>
      </w:r>
      <w:r w:rsidRPr="00CC7E86">
        <w:rPr>
          <w:lang w:val="it-CH"/>
        </w:rPr>
        <w:t>.</w:t>
      </w:r>
    </w:p>
    <w:p w14:paraId="0CE6F6BA" w14:textId="77777777" w:rsidR="0097078E" w:rsidRPr="00CC7E86" w:rsidRDefault="0097078E" w:rsidP="0097078E">
      <w:pPr>
        <w:pStyle w:val="a9"/>
        <w:numPr>
          <w:ilvl w:val="0"/>
          <w:numId w:val="20"/>
        </w:numPr>
        <w:spacing w:line="360" w:lineRule="auto"/>
        <w:jc w:val="both"/>
      </w:pPr>
      <w:r w:rsidRPr="00CC7E86">
        <w:rPr>
          <w:lang w:val="it-CH"/>
        </w:rPr>
        <w:lastRenderedPageBreak/>
        <w:t xml:space="preserve">Признавайте </w:t>
      </w:r>
      <w:r w:rsidRPr="00CC7E86">
        <w:t>их идеи, а не их самих</w:t>
      </w:r>
      <w:r w:rsidRPr="00CC7E86">
        <w:rPr>
          <w:lang w:val="it-CH"/>
        </w:rPr>
        <w:t>.</w:t>
      </w:r>
    </w:p>
    <w:p w14:paraId="1393EF53" w14:textId="77777777" w:rsidR="0097078E" w:rsidRPr="00CC7E86" w:rsidRDefault="0097078E" w:rsidP="0097078E">
      <w:pPr>
        <w:pStyle w:val="a9"/>
        <w:numPr>
          <w:ilvl w:val="0"/>
          <w:numId w:val="20"/>
        </w:numPr>
        <w:spacing w:line="360" w:lineRule="auto"/>
        <w:jc w:val="both"/>
      </w:pPr>
      <w:r w:rsidRPr="00CC7E86">
        <w:rPr>
          <w:lang w:val="it-CH"/>
        </w:rPr>
        <w:t>Ч</w:t>
      </w:r>
      <w:r w:rsidRPr="00CC7E86">
        <w:t>тобы повлиять на их решение, предлагайте альтернативы</w:t>
      </w:r>
      <w:r w:rsidRPr="00CC7E86">
        <w:rPr>
          <w:lang w:val="it-CH"/>
        </w:rPr>
        <w:t>.</w:t>
      </w:r>
    </w:p>
    <w:p w14:paraId="2D510E02" w14:textId="77777777" w:rsidR="0097078E" w:rsidRPr="00CC7E86" w:rsidRDefault="0097078E" w:rsidP="0097078E">
      <w:pPr>
        <w:pStyle w:val="a9"/>
        <w:numPr>
          <w:ilvl w:val="0"/>
          <w:numId w:val="20"/>
        </w:numPr>
        <w:spacing w:line="360" w:lineRule="auto"/>
        <w:jc w:val="both"/>
      </w:pPr>
      <w:r w:rsidRPr="00CC7E86">
        <w:rPr>
          <w:lang w:val="it-CH"/>
        </w:rPr>
        <w:t>Будьт</w:t>
      </w:r>
      <w:r w:rsidRPr="00CC7E86">
        <w:t xml:space="preserve">е </w:t>
      </w:r>
      <w:r w:rsidRPr="00CC7E86">
        <w:rPr>
          <w:lang w:val="it-CH"/>
        </w:rPr>
        <w:t>краткими,</w:t>
      </w:r>
      <w:r w:rsidRPr="00CC7E86">
        <w:t xml:space="preserve"> </w:t>
      </w:r>
      <w:r w:rsidRPr="00CC7E86">
        <w:rPr>
          <w:lang w:val="it-CH"/>
        </w:rPr>
        <w:t>эффективными</w:t>
      </w:r>
      <w:r w:rsidRPr="00CC7E86">
        <w:t xml:space="preserve"> и </w:t>
      </w:r>
      <w:r w:rsidRPr="00CC7E86">
        <w:rPr>
          <w:lang w:val="it-CH"/>
        </w:rPr>
        <w:t>организоваными.</w:t>
      </w:r>
    </w:p>
    <w:p w14:paraId="199327D0" w14:textId="77777777" w:rsidR="0097078E" w:rsidRPr="00CC7E86" w:rsidRDefault="0097078E" w:rsidP="0097078E">
      <w:pPr>
        <w:pStyle w:val="a9"/>
        <w:numPr>
          <w:ilvl w:val="0"/>
          <w:numId w:val="20"/>
        </w:numPr>
        <w:spacing w:line="360" w:lineRule="auto"/>
        <w:jc w:val="both"/>
      </w:pPr>
      <w:r w:rsidRPr="00CC7E86">
        <w:rPr>
          <w:lang w:val="it-CH"/>
        </w:rPr>
        <w:t>Делайт</w:t>
      </w:r>
      <w:r w:rsidRPr="00CC7E86">
        <w:t>е акцент на том, насколько они эффективны в работе</w:t>
      </w:r>
      <w:r w:rsidRPr="00CC7E86">
        <w:rPr>
          <w:lang w:val="it-CH"/>
        </w:rPr>
        <w:t>.</w:t>
      </w:r>
    </w:p>
    <w:p w14:paraId="3D6B1C2C" w14:textId="77777777" w:rsidR="0097078E" w:rsidRPr="00183008" w:rsidRDefault="0097078E" w:rsidP="0097078E">
      <w:pPr>
        <w:spacing w:after="0" w:line="360" w:lineRule="auto"/>
        <w:jc w:val="both"/>
      </w:pPr>
    </w:p>
    <w:p w14:paraId="51249402" w14:textId="77777777" w:rsidR="0097078E" w:rsidRPr="00183008" w:rsidRDefault="0097078E" w:rsidP="0097078E">
      <w:pPr>
        <w:spacing w:after="0" w:line="360" w:lineRule="auto"/>
        <w:jc w:val="both"/>
        <w:rPr>
          <w:b/>
        </w:rPr>
      </w:pPr>
      <w:r w:rsidRPr="00183008">
        <w:rPr>
          <w:b/>
        </w:rPr>
        <w:t>4</w:t>
      </w:r>
    </w:p>
    <w:p w14:paraId="034EEA45" w14:textId="77777777" w:rsidR="0097078E" w:rsidRPr="00183008" w:rsidRDefault="0097078E" w:rsidP="0097078E">
      <w:pPr>
        <w:spacing w:after="0" w:line="360" w:lineRule="auto"/>
        <w:jc w:val="both"/>
      </w:pPr>
      <w:r w:rsidRPr="00183008">
        <w:rPr>
          <w:b/>
        </w:rPr>
        <w:t xml:space="preserve">Добросовестный тип – </w:t>
      </w:r>
      <w:r w:rsidRPr="00183008">
        <w:t xml:space="preserve">закрытый интроверт. </w:t>
      </w:r>
    </w:p>
    <w:p w14:paraId="057E0EDE" w14:textId="77777777" w:rsidR="0097078E" w:rsidRPr="00183008" w:rsidRDefault="0097078E" w:rsidP="0097078E">
      <w:pPr>
        <w:spacing w:after="0" w:line="360" w:lineRule="auto"/>
        <w:jc w:val="both"/>
      </w:pPr>
      <w:r w:rsidRPr="00183008">
        <w:t xml:space="preserve">Анализирует, исследует, собирает информацию, ориентирован на качество. Слишком ориентирован на детали. Иногда излишне критичен и пессимистичен. </w:t>
      </w:r>
    </w:p>
    <w:p w14:paraId="500D1E29" w14:textId="77777777" w:rsidR="0097078E" w:rsidRPr="00183008" w:rsidRDefault="0097078E" w:rsidP="0097078E">
      <w:pPr>
        <w:spacing w:after="0" w:line="360" w:lineRule="auto"/>
        <w:jc w:val="both"/>
      </w:pPr>
      <w:r w:rsidRPr="00183008">
        <w:t>«Кругом враги, будем выживать добросовестно». Базовый мотив</w:t>
      </w:r>
      <w:r w:rsidRPr="00183008">
        <w:rPr>
          <w:lang w:val="it-CH"/>
        </w:rPr>
        <w:t xml:space="preserve"> </w:t>
      </w:r>
      <w:r w:rsidRPr="00183008">
        <w:t>– быть правым. Базовый страх</w:t>
      </w:r>
      <w:r w:rsidRPr="00183008">
        <w:rPr>
          <w:lang w:val="it-CH"/>
        </w:rPr>
        <w:t xml:space="preserve"> –  </w:t>
      </w:r>
      <w:r w:rsidRPr="00183008">
        <w:t xml:space="preserve">допустить ошибку. В стрессе уходят, замыкаются. Собраны, самоорганизованы. Эмоционально закрыты. Тщательно готовятся заранее, любят системный подход. Делают акцент на качестве работы. Анализируют, взвешивают, считают, планируют, предусматривают. «Серые кардиналы». Готовы уступить, чтобы избежать конфликта. Малообщительны, молчаливы. Думают о плохом и готовятся к этому. </w:t>
      </w:r>
    </w:p>
    <w:p w14:paraId="224AEE9E" w14:textId="77777777" w:rsidR="0097078E" w:rsidRPr="00183008" w:rsidRDefault="0097078E" w:rsidP="0097078E">
      <w:pPr>
        <w:spacing w:after="0" w:line="360" w:lineRule="auto"/>
        <w:jc w:val="both"/>
        <w:rPr>
          <w:i/>
        </w:rPr>
      </w:pPr>
    </w:p>
    <w:p w14:paraId="2FB0E4E3" w14:textId="77777777" w:rsidR="0097078E" w:rsidRPr="00183008" w:rsidRDefault="0097078E" w:rsidP="0097078E">
      <w:pPr>
        <w:spacing w:after="0" w:line="360" w:lineRule="auto"/>
        <w:jc w:val="both"/>
        <w:rPr>
          <w:i/>
        </w:rPr>
      </w:pPr>
      <w:r w:rsidRPr="00183008">
        <w:rPr>
          <w:i/>
        </w:rPr>
        <w:t>Как определить</w:t>
      </w:r>
    </w:p>
    <w:p w14:paraId="3049A8DD" w14:textId="77777777" w:rsidR="0097078E" w:rsidRPr="00183008" w:rsidRDefault="0097078E" w:rsidP="0097078E">
      <w:pPr>
        <w:spacing w:after="0" w:line="360" w:lineRule="auto"/>
        <w:jc w:val="both"/>
      </w:pPr>
      <w:r w:rsidRPr="00183008">
        <w:t>Слабое приветствие, вялая походка,</w:t>
      </w:r>
      <w:r w:rsidRPr="00183008">
        <w:rPr>
          <w:lang w:val="it-CH"/>
        </w:rPr>
        <w:t xml:space="preserve"> </w:t>
      </w:r>
      <w:r w:rsidRPr="00183008">
        <w:t>сутулые, не любят смотреть в глаза</w:t>
      </w:r>
      <w:r w:rsidRPr="00183008">
        <w:rPr>
          <w:lang w:val="it-CH"/>
        </w:rPr>
        <w:t>,</w:t>
      </w:r>
      <w:r w:rsidRPr="00183008">
        <w:t xml:space="preserve"> </w:t>
      </w:r>
      <w:r w:rsidRPr="00183008">
        <w:rPr>
          <w:lang w:val="it-CH"/>
        </w:rPr>
        <w:t>сдержаны</w:t>
      </w:r>
      <w:r w:rsidRPr="00183008">
        <w:t xml:space="preserve"> в жестах, беспокойный смех, покашливание при разговоре, выдающие тревожность, в одежде предпочитают светлые тона, деловой </w:t>
      </w:r>
      <w:r w:rsidRPr="00183008">
        <w:rPr>
          <w:lang w:val="en-US"/>
        </w:rPr>
        <w:t>casual</w:t>
      </w:r>
      <w:r w:rsidRPr="00183008">
        <w:t xml:space="preserve">, аксессуаров мало, нередко «скрытые» (амулетик), на рабочем месте аккуратно и опрятно, безделушки. </w:t>
      </w:r>
    </w:p>
    <w:p w14:paraId="14DFFC4E" w14:textId="77777777" w:rsidR="0097078E" w:rsidRPr="00183008" w:rsidRDefault="0097078E" w:rsidP="0097078E">
      <w:pPr>
        <w:spacing w:after="0" w:line="360" w:lineRule="auto"/>
        <w:jc w:val="both"/>
      </w:pPr>
    </w:p>
    <w:p w14:paraId="6FDF03E4" w14:textId="77777777" w:rsidR="0097078E" w:rsidRPr="00183008" w:rsidRDefault="0097078E" w:rsidP="0097078E">
      <w:pPr>
        <w:spacing w:after="0" w:line="360" w:lineRule="auto"/>
        <w:jc w:val="both"/>
        <w:rPr>
          <w:i/>
        </w:rPr>
      </w:pPr>
      <w:r w:rsidRPr="00183008">
        <w:rPr>
          <w:i/>
        </w:rPr>
        <w:t>Возможные проблемы</w:t>
      </w:r>
    </w:p>
    <w:p w14:paraId="59A52D93" w14:textId="77777777" w:rsidR="0097078E" w:rsidRPr="00CC7E86" w:rsidRDefault="0097078E" w:rsidP="0097078E">
      <w:pPr>
        <w:pStyle w:val="a9"/>
        <w:numPr>
          <w:ilvl w:val="0"/>
          <w:numId w:val="21"/>
        </w:numPr>
        <w:spacing w:line="360" w:lineRule="auto"/>
        <w:jc w:val="both"/>
      </w:pPr>
      <w:r w:rsidRPr="00CC7E86">
        <w:rPr>
          <w:lang w:val="it-CH"/>
        </w:rPr>
        <w:t>Может слишком полагаться на правила. Надо</w:t>
      </w:r>
      <w:r w:rsidRPr="00CC7E86">
        <w:t xml:space="preserve"> объяснить принципы и убедить в том, что правила можно нарушать, если соблюдаются принципы</w:t>
      </w:r>
      <w:r w:rsidRPr="00CC7E86">
        <w:rPr>
          <w:lang w:val="it-CH"/>
        </w:rPr>
        <w:t>.</w:t>
      </w:r>
    </w:p>
    <w:p w14:paraId="30D24209" w14:textId="77777777" w:rsidR="0097078E" w:rsidRPr="00CC7E86" w:rsidRDefault="0097078E" w:rsidP="0097078E">
      <w:pPr>
        <w:pStyle w:val="a9"/>
        <w:numPr>
          <w:ilvl w:val="0"/>
          <w:numId w:val="21"/>
        </w:numPr>
        <w:spacing w:line="360" w:lineRule="auto"/>
        <w:jc w:val="both"/>
      </w:pPr>
      <w:r w:rsidRPr="00CC7E86">
        <w:rPr>
          <w:lang w:val="it-CH"/>
        </w:rPr>
        <w:t>Может быть нерешительным. Надо</w:t>
      </w:r>
      <w:r w:rsidRPr="00CC7E86">
        <w:t>устранить угрозу наказания за ошибки</w:t>
      </w:r>
      <w:r w:rsidRPr="00CC7E86">
        <w:rPr>
          <w:lang w:val="it-CH"/>
        </w:rPr>
        <w:t>.</w:t>
      </w:r>
    </w:p>
    <w:p w14:paraId="0D3C20C0" w14:textId="77777777" w:rsidR="0097078E" w:rsidRPr="00CC7E86" w:rsidRDefault="0097078E" w:rsidP="0097078E">
      <w:pPr>
        <w:pStyle w:val="a9"/>
        <w:numPr>
          <w:ilvl w:val="0"/>
          <w:numId w:val="21"/>
        </w:numPr>
        <w:spacing w:line="360" w:lineRule="auto"/>
        <w:jc w:val="both"/>
      </w:pPr>
      <w:r w:rsidRPr="00CC7E86">
        <w:rPr>
          <w:lang w:val="it-CH"/>
        </w:rPr>
        <w:t>Может ограничивать себя</w:t>
      </w:r>
      <w:r w:rsidRPr="00CC7E86">
        <w:t xml:space="preserve"> процедурами и методами</w:t>
      </w:r>
      <w:r w:rsidRPr="00CC7E86">
        <w:rPr>
          <w:lang w:val="it-CH"/>
        </w:rPr>
        <w:t>. Надо</w:t>
      </w:r>
      <w:r w:rsidRPr="00CC7E86">
        <w:t xml:space="preserve"> снаб</w:t>
      </w:r>
      <w:r w:rsidRPr="00CC7E86">
        <w:rPr>
          <w:lang w:val="it-CH"/>
        </w:rPr>
        <w:t>д</w:t>
      </w:r>
      <w:r w:rsidRPr="00CC7E86">
        <w:t>ить инструментами, помещать в нестандартные ситуации</w:t>
      </w:r>
      <w:r w:rsidRPr="00CC7E86">
        <w:rPr>
          <w:lang w:val="it-CH"/>
        </w:rPr>
        <w:t>.</w:t>
      </w:r>
    </w:p>
    <w:p w14:paraId="56C1122E" w14:textId="77777777" w:rsidR="0097078E" w:rsidRPr="00CC7E86" w:rsidRDefault="0097078E" w:rsidP="0097078E">
      <w:pPr>
        <w:pStyle w:val="a9"/>
        <w:numPr>
          <w:ilvl w:val="0"/>
          <w:numId w:val="21"/>
        </w:numPr>
        <w:spacing w:line="360" w:lineRule="auto"/>
        <w:jc w:val="both"/>
        <w:rPr>
          <w:lang w:val="it-CH"/>
        </w:rPr>
      </w:pPr>
      <w:r w:rsidRPr="00CC7E86">
        <w:rPr>
          <w:lang w:val="it-CH"/>
        </w:rPr>
        <w:t>Може</w:t>
      </w:r>
      <w:r w:rsidRPr="00CC7E86">
        <w:t>т погрязнуть в деталях</w:t>
      </w:r>
      <w:r w:rsidRPr="00CC7E86">
        <w:rPr>
          <w:lang w:val="it-CH"/>
        </w:rPr>
        <w:t>. Надо</w:t>
      </w:r>
      <w:r w:rsidRPr="00CC7E86">
        <w:t xml:space="preserve"> ставить временные границы</w:t>
      </w:r>
      <w:r w:rsidRPr="00CC7E86">
        <w:rPr>
          <w:lang w:val="it-CH"/>
        </w:rPr>
        <w:t>.</w:t>
      </w:r>
    </w:p>
    <w:p w14:paraId="47E363E6" w14:textId="77777777" w:rsidR="0097078E" w:rsidRPr="00CC7E86" w:rsidRDefault="0097078E" w:rsidP="0097078E">
      <w:pPr>
        <w:pStyle w:val="a9"/>
        <w:numPr>
          <w:ilvl w:val="0"/>
          <w:numId w:val="21"/>
        </w:numPr>
        <w:spacing w:line="360" w:lineRule="auto"/>
        <w:jc w:val="both"/>
        <w:rPr>
          <w:lang w:val="it-CH"/>
        </w:rPr>
      </w:pPr>
      <w:r w:rsidRPr="00CC7E86">
        <w:rPr>
          <w:lang w:val="it-CH"/>
        </w:rPr>
        <w:t>Может сопротивляться</w:t>
      </w:r>
      <w:r w:rsidRPr="00CC7E86">
        <w:t xml:space="preserve"> ответственности</w:t>
      </w:r>
      <w:r w:rsidRPr="00CC7E86">
        <w:rPr>
          <w:lang w:val="it-CH"/>
        </w:rPr>
        <w:t>. Надо</w:t>
      </w:r>
      <w:r w:rsidRPr="00CC7E86">
        <w:t xml:space="preserve"> убедить, что опыт в роли ответственного за задачу способствует росту компетенции</w:t>
      </w:r>
      <w:r w:rsidRPr="00CC7E86">
        <w:rPr>
          <w:lang w:val="it-CH"/>
        </w:rPr>
        <w:t>.</w:t>
      </w:r>
    </w:p>
    <w:p w14:paraId="797C4BB0" w14:textId="77777777" w:rsidR="0097078E" w:rsidRPr="00CC7E86" w:rsidRDefault="0097078E" w:rsidP="0097078E">
      <w:pPr>
        <w:pStyle w:val="a9"/>
        <w:numPr>
          <w:ilvl w:val="0"/>
          <w:numId w:val="21"/>
        </w:numPr>
        <w:spacing w:line="360" w:lineRule="auto"/>
        <w:jc w:val="both"/>
        <w:rPr>
          <w:lang w:val="it-CH"/>
        </w:rPr>
      </w:pPr>
      <w:r w:rsidRPr="00CC7E86">
        <w:rPr>
          <w:lang w:val="it-CH"/>
        </w:rPr>
        <w:lastRenderedPageBreak/>
        <w:t>Может быть конформистом</w:t>
      </w:r>
      <w:r w:rsidRPr="00CC7E86">
        <w:t>, чтобы избежать конфликтов</w:t>
      </w:r>
      <w:r w:rsidRPr="00CC7E86">
        <w:rPr>
          <w:lang w:val="it-CH"/>
        </w:rPr>
        <w:t>. Надо обучить</w:t>
      </w:r>
      <w:r w:rsidRPr="00CC7E86">
        <w:t xml:space="preserve"> </w:t>
      </w:r>
      <w:r w:rsidRPr="00CC7E86">
        <w:rPr>
          <w:lang w:val="it-CH"/>
        </w:rPr>
        <w:t>основам конфликтологии.</w:t>
      </w:r>
    </w:p>
    <w:p w14:paraId="307096AD" w14:textId="77777777" w:rsidR="0097078E" w:rsidRPr="00CC7E86" w:rsidRDefault="0097078E" w:rsidP="0097078E">
      <w:pPr>
        <w:pStyle w:val="a9"/>
        <w:numPr>
          <w:ilvl w:val="0"/>
          <w:numId w:val="21"/>
        </w:numPr>
        <w:spacing w:line="360" w:lineRule="auto"/>
        <w:jc w:val="both"/>
        <w:rPr>
          <w:lang w:val="it-CH"/>
        </w:rPr>
      </w:pPr>
      <w:r w:rsidRPr="00CC7E86">
        <w:rPr>
          <w:lang w:val="it-CH"/>
        </w:rPr>
        <w:t>Мож</w:t>
      </w:r>
      <w:r w:rsidRPr="00CC7E86">
        <w:t>ет занять оборонительную позицию</w:t>
      </w:r>
      <w:r w:rsidRPr="00CC7E86">
        <w:rPr>
          <w:lang w:val="it-CH"/>
        </w:rPr>
        <w:t>. Надо</w:t>
      </w:r>
      <w:r w:rsidRPr="00CC7E86">
        <w:t xml:space="preserve"> обучить ассертивному мышлению</w:t>
      </w:r>
      <w:r w:rsidRPr="00CC7E86">
        <w:rPr>
          <w:lang w:val="it-CH"/>
        </w:rPr>
        <w:t>.</w:t>
      </w:r>
    </w:p>
    <w:p w14:paraId="6A512883" w14:textId="77777777" w:rsidR="0097078E" w:rsidRPr="00183008" w:rsidRDefault="0097078E" w:rsidP="0097078E">
      <w:pPr>
        <w:spacing w:after="0" w:line="360" w:lineRule="auto"/>
        <w:ind w:firstLine="708"/>
        <w:jc w:val="both"/>
        <w:rPr>
          <w:i/>
        </w:rPr>
      </w:pPr>
    </w:p>
    <w:p w14:paraId="468C163C" w14:textId="77777777" w:rsidR="0097078E" w:rsidRPr="00183008" w:rsidRDefault="0097078E" w:rsidP="0097078E">
      <w:pPr>
        <w:spacing w:after="0" w:line="360" w:lineRule="auto"/>
        <w:jc w:val="both"/>
        <w:rPr>
          <w:i/>
        </w:rPr>
      </w:pPr>
      <w:r w:rsidRPr="00183008">
        <w:rPr>
          <w:i/>
        </w:rPr>
        <w:t>Как повлиять</w:t>
      </w:r>
    </w:p>
    <w:p w14:paraId="073DE42D" w14:textId="77777777" w:rsidR="0097078E" w:rsidRPr="00CC7E86" w:rsidRDefault="0097078E" w:rsidP="0097078E">
      <w:pPr>
        <w:pStyle w:val="a9"/>
        <w:numPr>
          <w:ilvl w:val="0"/>
          <w:numId w:val="22"/>
        </w:numPr>
        <w:spacing w:line="360" w:lineRule="auto"/>
        <w:jc w:val="both"/>
        <w:rPr>
          <w:lang w:val="it-CH"/>
        </w:rPr>
      </w:pPr>
      <w:r w:rsidRPr="00CC7E86">
        <w:rPr>
          <w:lang w:val="it-CH"/>
        </w:rPr>
        <w:t>Д</w:t>
      </w:r>
      <w:r w:rsidRPr="00CC7E86">
        <w:t>емонстрируйте организованность и осн</w:t>
      </w:r>
      <w:r w:rsidRPr="00CC7E86">
        <w:rPr>
          <w:lang w:val="it-CH"/>
        </w:rPr>
        <w:t>основательность. Д</w:t>
      </w:r>
      <w:r w:rsidRPr="00CC7E86">
        <w:t>ля них важны действия, а не слова</w:t>
      </w:r>
      <w:r w:rsidRPr="00CC7E86">
        <w:rPr>
          <w:lang w:val="it-CH"/>
        </w:rPr>
        <w:t>.</w:t>
      </w:r>
    </w:p>
    <w:p w14:paraId="6C6746CC" w14:textId="77777777" w:rsidR="0097078E" w:rsidRPr="00CC7E86" w:rsidRDefault="0097078E" w:rsidP="0097078E">
      <w:pPr>
        <w:pStyle w:val="a9"/>
        <w:numPr>
          <w:ilvl w:val="0"/>
          <w:numId w:val="22"/>
        </w:numPr>
        <w:spacing w:line="360" w:lineRule="auto"/>
        <w:jc w:val="both"/>
        <w:rPr>
          <w:lang w:val="it-CH"/>
        </w:rPr>
      </w:pPr>
      <w:r w:rsidRPr="00CC7E86">
        <w:rPr>
          <w:lang w:val="it-CH"/>
        </w:rPr>
        <w:t>Буд</w:t>
      </w:r>
      <w:r w:rsidRPr="00CC7E86">
        <w:t>ьте системны, точны, организованы и подготовлены</w:t>
      </w:r>
      <w:r w:rsidRPr="00CC7E86">
        <w:rPr>
          <w:lang w:val="it-CH"/>
        </w:rPr>
        <w:t>.</w:t>
      </w:r>
    </w:p>
    <w:p w14:paraId="5113DFA4" w14:textId="77777777" w:rsidR="0097078E" w:rsidRPr="00CC7E86" w:rsidRDefault="0097078E" w:rsidP="0097078E">
      <w:pPr>
        <w:pStyle w:val="a9"/>
        <w:numPr>
          <w:ilvl w:val="0"/>
          <w:numId w:val="22"/>
        </w:numPr>
        <w:spacing w:line="360" w:lineRule="auto"/>
        <w:jc w:val="both"/>
        <w:rPr>
          <w:lang w:val="it-CH"/>
        </w:rPr>
      </w:pPr>
      <w:r w:rsidRPr="00CC7E86">
        <w:rPr>
          <w:lang w:val="it-CH"/>
        </w:rPr>
        <w:t>Перечисляйт</w:t>
      </w:r>
      <w:r w:rsidRPr="00CC7E86">
        <w:t>е все преимущества и недостатки любого проекта и имейте альтернативные варианты</w:t>
      </w:r>
      <w:r w:rsidRPr="00CC7E86">
        <w:rPr>
          <w:lang w:val="it-CH"/>
        </w:rPr>
        <w:t>.</w:t>
      </w:r>
    </w:p>
    <w:p w14:paraId="02778733" w14:textId="77777777" w:rsidR="0097078E" w:rsidRPr="00CC7E86" w:rsidRDefault="0097078E" w:rsidP="0097078E">
      <w:pPr>
        <w:pStyle w:val="a9"/>
        <w:numPr>
          <w:ilvl w:val="0"/>
          <w:numId w:val="22"/>
        </w:numPr>
        <w:spacing w:line="360" w:lineRule="auto"/>
        <w:jc w:val="both"/>
        <w:rPr>
          <w:lang w:val="it-CH"/>
        </w:rPr>
      </w:pPr>
      <w:r w:rsidRPr="00CC7E86">
        <w:rPr>
          <w:lang w:val="it-CH"/>
        </w:rPr>
        <w:t>Дайте</w:t>
      </w:r>
      <w:r w:rsidRPr="00CC7E86">
        <w:t xml:space="preserve"> время уяснить ваши аргументы и факты</w:t>
      </w:r>
      <w:r w:rsidRPr="00CC7E86">
        <w:rPr>
          <w:lang w:val="it-CH"/>
        </w:rPr>
        <w:t>.</w:t>
      </w:r>
    </w:p>
    <w:p w14:paraId="3E8A633A" w14:textId="77777777" w:rsidR="0097078E" w:rsidRPr="00CC7E86" w:rsidRDefault="0097078E" w:rsidP="0097078E">
      <w:pPr>
        <w:pStyle w:val="a9"/>
        <w:numPr>
          <w:ilvl w:val="0"/>
          <w:numId w:val="22"/>
        </w:numPr>
        <w:spacing w:line="360" w:lineRule="auto"/>
        <w:jc w:val="both"/>
        <w:rPr>
          <w:lang w:val="it-CH"/>
        </w:rPr>
      </w:pPr>
      <w:r w:rsidRPr="00CC7E86">
        <w:rPr>
          <w:lang w:val="it-CH"/>
        </w:rPr>
        <w:t>Сопровождай</w:t>
      </w:r>
      <w:r w:rsidRPr="00CC7E86">
        <w:t>те объяснения письменными заметками</w:t>
      </w:r>
      <w:r w:rsidRPr="00CC7E86">
        <w:rPr>
          <w:lang w:val="it-CH"/>
        </w:rPr>
        <w:t>.</w:t>
      </w:r>
    </w:p>
    <w:p w14:paraId="5E0D8EA6" w14:textId="77777777" w:rsidR="0097078E" w:rsidRPr="00CC7E86" w:rsidRDefault="0097078E" w:rsidP="0097078E">
      <w:pPr>
        <w:pStyle w:val="a9"/>
        <w:numPr>
          <w:ilvl w:val="0"/>
          <w:numId w:val="22"/>
        </w:numPr>
        <w:spacing w:line="360" w:lineRule="auto"/>
        <w:jc w:val="both"/>
        <w:rPr>
          <w:lang w:val="it-CH"/>
        </w:rPr>
      </w:pPr>
      <w:r w:rsidRPr="00CC7E86">
        <w:rPr>
          <w:lang w:val="it-CH"/>
        </w:rPr>
        <w:t>Договаривайтесь</w:t>
      </w:r>
      <w:r w:rsidRPr="00CC7E86">
        <w:t xml:space="preserve"> о </w:t>
      </w:r>
      <w:r w:rsidRPr="00CC7E86">
        <w:rPr>
          <w:lang w:val="it-CH"/>
        </w:rPr>
        <w:t>сроках.</w:t>
      </w:r>
    </w:p>
    <w:p w14:paraId="49265A55" w14:textId="77777777" w:rsidR="0097078E" w:rsidRPr="00CC7E86" w:rsidRDefault="0097078E" w:rsidP="0097078E">
      <w:pPr>
        <w:pStyle w:val="a9"/>
        <w:numPr>
          <w:ilvl w:val="0"/>
          <w:numId w:val="22"/>
        </w:numPr>
        <w:spacing w:line="360" w:lineRule="auto"/>
        <w:jc w:val="both"/>
        <w:rPr>
          <w:lang w:val="it-CH"/>
        </w:rPr>
      </w:pPr>
      <w:r w:rsidRPr="00CC7E86">
        <w:rPr>
          <w:lang w:val="it-CH"/>
        </w:rPr>
        <w:t>Предоставьте</w:t>
      </w:r>
      <w:r w:rsidRPr="00CC7E86">
        <w:t xml:space="preserve"> гарантии отсутствия побочных последствий</w:t>
      </w:r>
      <w:r w:rsidRPr="00CC7E86">
        <w:rPr>
          <w:lang w:val="it-CH"/>
        </w:rPr>
        <w:t>.</w:t>
      </w:r>
    </w:p>
    <w:p w14:paraId="5F645B86" w14:textId="77777777" w:rsidR="0097078E" w:rsidRPr="00CC7E86" w:rsidRDefault="0097078E" w:rsidP="0097078E">
      <w:pPr>
        <w:pStyle w:val="a9"/>
        <w:numPr>
          <w:ilvl w:val="0"/>
          <w:numId w:val="22"/>
        </w:numPr>
        <w:spacing w:line="360" w:lineRule="auto"/>
        <w:jc w:val="both"/>
        <w:rPr>
          <w:lang w:val="it-CH"/>
        </w:rPr>
      </w:pPr>
      <w:r w:rsidRPr="00CC7E86">
        <w:rPr>
          <w:lang w:val="it-CH"/>
        </w:rPr>
        <w:t>Избегайт</w:t>
      </w:r>
      <w:r w:rsidRPr="00CC7E86">
        <w:t>е уловок, которые могут ускорить принятие решения</w:t>
      </w:r>
      <w:r w:rsidRPr="00CC7E86">
        <w:rPr>
          <w:lang w:val="it-CH"/>
        </w:rPr>
        <w:t>.</w:t>
      </w:r>
    </w:p>
    <w:p w14:paraId="28180C0E" w14:textId="77777777" w:rsidR="0097078E" w:rsidRPr="00183008" w:rsidRDefault="0097078E" w:rsidP="0097078E">
      <w:pPr>
        <w:spacing w:after="0" w:line="360" w:lineRule="auto"/>
        <w:jc w:val="both"/>
      </w:pPr>
    </w:p>
    <w:p w14:paraId="3D934FE6" w14:textId="77777777" w:rsidR="0097078E" w:rsidRPr="00183008" w:rsidRDefault="0097078E" w:rsidP="0097078E">
      <w:pPr>
        <w:spacing w:line="360" w:lineRule="auto"/>
      </w:pPr>
    </w:p>
    <w:p w14:paraId="576D0A16" w14:textId="77777777" w:rsidR="00885786" w:rsidRPr="0097078E" w:rsidRDefault="00885786" w:rsidP="0097078E"/>
    <w:sectPr w:rsidR="00885786" w:rsidRPr="0097078E" w:rsidSect="00594110">
      <w:headerReference w:type="default" r:id="rId9"/>
      <w:footerReference w:type="default" r:id="rId10"/>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40AEC" w14:textId="77777777" w:rsidR="008E18BA" w:rsidRDefault="008E18BA" w:rsidP="00594110">
      <w:pPr>
        <w:spacing w:after="0" w:line="240" w:lineRule="auto"/>
      </w:pPr>
      <w:r>
        <w:separator/>
      </w:r>
    </w:p>
  </w:endnote>
  <w:endnote w:type="continuationSeparator" w:id="0">
    <w:p w14:paraId="25939004" w14:textId="77777777" w:rsidR="008E18BA" w:rsidRDefault="008E18BA" w:rsidP="0059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4533623"/>
      <w:docPartObj>
        <w:docPartGallery w:val="Page Numbers (Bottom of Page)"/>
        <w:docPartUnique/>
      </w:docPartObj>
    </w:sdtPr>
    <w:sdtEndPr>
      <w:rPr>
        <w:noProof/>
      </w:rPr>
    </w:sdtEndPr>
    <w:sdtContent>
      <w:p w14:paraId="6F227548" w14:textId="77777777" w:rsidR="008327EB" w:rsidRDefault="008327EB">
        <w:pPr>
          <w:pStyle w:val="a5"/>
          <w:jc w:val="right"/>
        </w:pPr>
        <w:r w:rsidRPr="008327EB">
          <w:rPr>
            <w:color w:val="595959" w:themeColor="text1" w:themeTint="A6"/>
            <w:sz w:val="18"/>
            <w:szCs w:val="18"/>
          </w:rPr>
          <w:fldChar w:fldCharType="begin"/>
        </w:r>
        <w:r w:rsidRPr="008327EB">
          <w:rPr>
            <w:color w:val="595959" w:themeColor="text1" w:themeTint="A6"/>
            <w:sz w:val="18"/>
            <w:szCs w:val="18"/>
          </w:rPr>
          <w:instrText xml:space="preserve"> PAGE   \* MERGEFORMAT </w:instrText>
        </w:r>
        <w:r w:rsidRPr="008327EB">
          <w:rPr>
            <w:color w:val="595959" w:themeColor="text1" w:themeTint="A6"/>
            <w:sz w:val="18"/>
            <w:szCs w:val="18"/>
          </w:rPr>
          <w:fldChar w:fldCharType="separate"/>
        </w:r>
        <w:r w:rsidR="0097078E">
          <w:rPr>
            <w:noProof/>
            <w:color w:val="595959" w:themeColor="text1" w:themeTint="A6"/>
            <w:sz w:val="18"/>
            <w:szCs w:val="18"/>
          </w:rPr>
          <w:t>7</w:t>
        </w:r>
        <w:r w:rsidRPr="008327EB">
          <w:rPr>
            <w:noProof/>
            <w:color w:val="595959" w:themeColor="text1" w:themeTint="A6"/>
            <w:sz w:val="18"/>
            <w:szCs w:val="18"/>
          </w:rPr>
          <w:fldChar w:fldCharType="end"/>
        </w:r>
      </w:p>
    </w:sdtContent>
  </w:sdt>
  <w:p w14:paraId="17FA419F" w14:textId="77777777" w:rsidR="00120617" w:rsidRDefault="001206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408FD" w14:textId="77777777" w:rsidR="008E18BA" w:rsidRDefault="008E18BA" w:rsidP="00594110">
      <w:pPr>
        <w:spacing w:after="0" w:line="240" w:lineRule="auto"/>
      </w:pPr>
      <w:r>
        <w:separator/>
      </w:r>
    </w:p>
  </w:footnote>
  <w:footnote w:type="continuationSeparator" w:id="0">
    <w:p w14:paraId="7C850F65" w14:textId="77777777" w:rsidR="008E18BA" w:rsidRDefault="008E18BA" w:rsidP="0059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BA06E" w14:textId="77777777" w:rsidR="00594110" w:rsidRDefault="00B33EDA">
    <w:pPr>
      <w:pStyle w:val="a3"/>
    </w:pPr>
    <w:r>
      <w:rPr>
        <w:noProof/>
        <w:lang w:eastAsia="ru-RU"/>
      </w:rPr>
      <w:drawing>
        <wp:inline distT="0" distB="0" distL="0" distR="0" wp14:anchorId="074A43EF" wp14:editId="471CCB1E">
          <wp:extent cx="6381750" cy="923925"/>
          <wp:effectExtent l="0" t="0" r="0" b="9525"/>
          <wp:docPr id="1" name="Рисунок 1" descr="Asset 8@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 8@3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923925"/>
                  </a:xfrm>
                  <a:prstGeom prst="rect">
                    <a:avLst/>
                  </a:prstGeom>
                  <a:noFill/>
                  <a:ln>
                    <a:noFill/>
                  </a:ln>
                </pic:spPr>
              </pic:pic>
            </a:graphicData>
          </a:graphic>
        </wp:inline>
      </w:drawing>
    </w:r>
  </w:p>
  <w:p w14:paraId="6376762C" w14:textId="77777777" w:rsidR="00594110" w:rsidRDefault="005941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33D74DA"/>
    <w:multiLevelType w:val="hybridMultilevel"/>
    <w:tmpl w:val="3572C4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13317"/>
    <w:multiLevelType w:val="hybridMultilevel"/>
    <w:tmpl w:val="88465D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65F23D4"/>
    <w:multiLevelType w:val="multilevel"/>
    <w:tmpl w:val="4E72E4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E419B7"/>
    <w:multiLevelType w:val="hybridMultilevel"/>
    <w:tmpl w:val="712623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40E2000"/>
    <w:multiLevelType w:val="hybridMultilevel"/>
    <w:tmpl w:val="D5B2C860"/>
    <w:lvl w:ilvl="0" w:tplc="C6C63470">
      <w:start w:val="1"/>
      <w:numFmt w:val="decimal"/>
      <w:lvlText w:val="%1."/>
      <w:lvlJc w:val="left"/>
      <w:pPr>
        <w:ind w:left="720" w:hanging="360"/>
      </w:pPr>
      <w:rPr>
        <w:rFonts w:asciiTheme="minorHAnsi" w:eastAsia="Calibri" w:hAnsiTheme="minorHAnsi"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C12A7"/>
    <w:multiLevelType w:val="multilevel"/>
    <w:tmpl w:val="86527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537708"/>
    <w:multiLevelType w:val="hybridMultilevel"/>
    <w:tmpl w:val="5AAA81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74B27AB"/>
    <w:multiLevelType w:val="hybridMultilevel"/>
    <w:tmpl w:val="CB2CF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86141"/>
    <w:multiLevelType w:val="multilevel"/>
    <w:tmpl w:val="760C1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F72034"/>
    <w:multiLevelType w:val="hybridMultilevel"/>
    <w:tmpl w:val="550E75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4C37CF9"/>
    <w:multiLevelType w:val="hybridMultilevel"/>
    <w:tmpl w:val="812CEA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3422A"/>
    <w:multiLevelType w:val="hybridMultilevel"/>
    <w:tmpl w:val="24BA57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DE41D03"/>
    <w:multiLevelType w:val="hybridMultilevel"/>
    <w:tmpl w:val="8B20B7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1522895"/>
    <w:multiLevelType w:val="hybridMultilevel"/>
    <w:tmpl w:val="370E8D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1ED6C06"/>
    <w:multiLevelType w:val="hybridMultilevel"/>
    <w:tmpl w:val="BF0820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2682A"/>
    <w:multiLevelType w:val="hybridMultilevel"/>
    <w:tmpl w:val="E38CF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8677BF"/>
    <w:multiLevelType w:val="hybridMultilevel"/>
    <w:tmpl w:val="56A42D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E7D5DD4"/>
    <w:multiLevelType w:val="hybridMultilevel"/>
    <w:tmpl w:val="6F06A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3"/>
  </w:num>
  <w:num w:numId="5">
    <w:abstractNumId w:val="18"/>
  </w:num>
  <w:num w:numId="6">
    <w:abstractNumId w:val="11"/>
  </w:num>
  <w:num w:numId="7">
    <w:abstractNumId w:val="8"/>
  </w:num>
  <w:num w:numId="8">
    <w:abstractNumId w:val="5"/>
  </w:num>
  <w:num w:numId="9">
    <w:abstractNumId w:val="0"/>
  </w:num>
  <w:num w:numId="10">
    <w:abstractNumId w:val="0"/>
  </w:num>
  <w:num w:numId="11">
    <w:abstractNumId w:val="1"/>
  </w:num>
  <w:num w:numId="12">
    <w:abstractNumId w:val="2"/>
  </w:num>
  <w:num w:numId="13">
    <w:abstractNumId w:val="20"/>
  </w:num>
  <w:num w:numId="14">
    <w:abstractNumId w:val="10"/>
  </w:num>
  <w:num w:numId="15">
    <w:abstractNumId w:val="14"/>
  </w:num>
  <w:num w:numId="16">
    <w:abstractNumId w:val="19"/>
  </w:num>
  <w:num w:numId="17">
    <w:abstractNumId w:val="16"/>
  </w:num>
  <w:num w:numId="18">
    <w:abstractNumId w:val="4"/>
  </w:num>
  <w:num w:numId="19">
    <w:abstractNumId w:val="15"/>
  </w:num>
  <w:num w:numId="20">
    <w:abstractNumId w:val="6"/>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E03"/>
    <w:rsid w:val="00120617"/>
    <w:rsid w:val="00150B10"/>
    <w:rsid w:val="001875FA"/>
    <w:rsid w:val="00350E03"/>
    <w:rsid w:val="003D2578"/>
    <w:rsid w:val="00480E5D"/>
    <w:rsid w:val="00594110"/>
    <w:rsid w:val="007D1D4B"/>
    <w:rsid w:val="008327EB"/>
    <w:rsid w:val="00863FE9"/>
    <w:rsid w:val="00885786"/>
    <w:rsid w:val="008A0141"/>
    <w:rsid w:val="008E18BA"/>
    <w:rsid w:val="0094487B"/>
    <w:rsid w:val="0097078E"/>
    <w:rsid w:val="009F6550"/>
    <w:rsid w:val="00A22AD6"/>
    <w:rsid w:val="00A31945"/>
    <w:rsid w:val="00A9260F"/>
    <w:rsid w:val="00B04C30"/>
    <w:rsid w:val="00B16ACE"/>
    <w:rsid w:val="00B25AB3"/>
    <w:rsid w:val="00B33EDA"/>
    <w:rsid w:val="00CA3CA7"/>
    <w:rsid w:val="00D93546"/>
    <w:rsid w:val="00E06D9F"/>
    <w:rsid w:val="00EA197A"/>
    <w:rsid w:val="00F26CC5"/>
    <w:rsid w:val="00F5735E"/>
    <w:rsid w:val="00F6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E3CF3"/>
  <w15:docId w15:val="{E760F34B-A545-4136-8312-EF22ACA2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ru-RU"/>
    </w:rPr>
  </w:style>
  <w:style w:type="paragraph" w:styleId="3">
    <w:name w:val="heading 3"/>
    <w:basedOn w:val="a"/>
    <w:next w:val="a"/>
    <w:link w:val="30"/>
    <w:uiPriority w:val="9"/>
    <w:semiHidden/>
    <w:unhideWhenUsed/>
    <w:qFormat/>
    <w:rsid w:val="00150B1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1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4110"/>
  </w:style>
  <w:style w:type="paragraph" w:styleId="a5">
    <w:name w:val="footer"/>
    <w:basedOn w:val="a"/>
    <w:link w:val="a6"/>
    <w:uiPriority w:val="99"/>
    <w:unhideWhenUsed/>
    <w:rsid w:val="005941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4110"/>
  </w:style>
  <w:style w:type="paragraph" w:styleId="a7">
    <w:name w:val="Balloon Text"/>
    <w:basedOn w:val="a"/>
    <w:link w:val="a8"/>
    <w:uiPriority w:val="99"/>
    <w:semiHidden/>
    <w:unhideWhenUsed/>
    <w:rsid w:val="00B33E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3EDA"/>
    <w:rPr>
      <w:rFonts w:ascii="Tahoma" w:hAnsi="Tahoma" w:cs="Tahoma"/>
      <w:sz w:val="16"/>
      <w:szCs w:val="16"/>
      <w:lang w:val="ru-RU"/>
    </w:rPr>
  </w:style>
  <w:style w:type="paragraph" w:styleId="a9">
    <w:name w:val="List Paragraph"/>
    <w:basedOn w:val="a"/>
    <w:uiPriority w:val="34"/>
    <w:qFormat/>
    <w:rsid w:val="00CA3CA7"/>
    <w:pPr>
      <w:spacing w:after="0" w:line="240" w:lineRule="auto"/>
      <w:ind w:left="720"/>
      <w:contextualSpacing/>
    </w:pPr>
    <w:rPr>
      <w:rFonts w:asciiTheme="minorHAnsi" w:eastAsiaTheme="minorEastAsia" w:hAnsiTheme="minorHAnsi" w:cstheme="minorBidi"/>
      <w:sz w:val="24"/>
      <w:szCs w:val="24"/>
      <w:lang w:eastAsia="ru-RU"/>
    </w:rPr>
  </w:style>
  <w:style w:type="paragraph" w:customStyle="1" w:styleId="paragraph">
    <w:name w:val="paragraph"/>
    <w:basedOn w:val="a"/>
    <w:rsid w:val="00B25A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B25AB3"/>
  </w:style>
  <w:style w:type="character" w:customStyle="1" w:styleId="eop">
    <w:name w:val="eop"/>
    <w:basedOn w:val="a0"/>
    <w:rsid w:val="00B25AB3"/>
  </w:style>
  <w:style w:type="character" w:customStyle="1" w:styleId="spellingerror">
    <w:name w:val="spellingerror"/>
    <w:basedOn w:val="a0"/>
    <w:rsid w:val="00B25AB3"/>
  </w:style>
  <w:style w:type="paragraph" w:customStyle="1" w:styleId="electron-p">
    <w:name w:val="electron-p"/>
    <w:basedOn w:val="a"/>
    <w:rsid w:val="00150B10"/>
    <w:pPr>
      <w:spacing w:after="105" w:line="300" w:lineRule="atLeast"/>
    </w:pPr>
    <w:rPr>
      <w:rFonts w:ascii="Times New Roman" w:eastAsia="Times New Roman" w:hAnsi="Times New Roman"/>
      <w:sz w:val="24"/>
      <w:szCs w:val="24"/>
      <w:lang w:eastAsia="ru-RU"/>
    </w:rPr>
  </w:style>
  <w:style w:type="paragraph" w:customStyle="1" w:styleId="remark-p">
    <w:name w:val="remark-p"/>
    <w:basedOn w:val="a"/>
    <w:rsid w:val="00150B10"/>
    <w:pPr>
      <w:spacing w:after="0" w:line="270" w:lineRule="atLeast"/>
    </w:pPr>
    <w:rPr>
      <w:rFonts w:ascii="Helvetica" w:eastAsia="Helvetica" w:hAnsi="Helvetica" w:cs="Helvetica"/>
      <w:sz w:val="18"/>
      <w:szCs w:val="18"/>
      <w:lang w:eastAsia="ru-RU"/>
    </w:rPr>
  </w:style>
  <w:style w:type="paragraph" w:customStyle="1" w:styleId="H3remark-h3">
    <w:name w:val="H3_remark-h3"/>
    <w:basedOn w:val="3"/>
    <w:rsid w:val="00150B10"/>
    <w:pPr>
      <w:keepLines w:val="0"/>
      <w:spacing w:before="0" w:line="270" w:lineRule="atLeast"/>
    </w:pPr>
    <w:rPr>
      <w:rFonts w:ascii="Helvetica" w:eastAsia="Helvetica" w:hAnsi="Helvetica" w:cs="Helvetica"/>
      <w:color w:val="000000"/>
      <w:lang w:eastAsia="ru-RU"/>
    </w:rPr>
  </w:style>
  <w:style w:type="paragraph" w:customStyle="1" w:styleId="Ol">
    <w:name w:val="Ol"/>
    <w:basedOn w:val="a"/>
    <w:rsid w:val="00150B10"/>
    <w:pPr>
      <w:spacing w:after="0" w:line="300" w:lineRule="atLeast"/>
    </w:pPr>
    <w:rPr>
      <w:rFonts w:ascii="Times New Roman" w:eastAsia="Times New Roman" w:hAnsi="Times New Roman"/>
      <w:sz w:val="25"/>
      <w:szCs w:val="25"/>
      <w:lang w:eastAsia="ru-RU"/>
    </w:rPr>
  </w:style>
  <w:style w:type="character" w:styleId="aa">
    <w:name w:val="Hyperlink"/>
    <w:basedOn w:val="a0"/>
    <w:uiPriority w:val="99"/>
    <w:semiHidden/>
    <w:unhideWhenUsed/>
    <w:rsid w:val="00150B10"/>
    <w:rPr>
      <w:color w:val="0000FF"/>
      <w:u w:val="single"/>
    </w:rPr>
  </w:style>
  <w:style w:type="character" w:customStyle="1" w:styleId="30">
    <w:name w:val="Заголовок 3 Знак"/>
    <w:basedOn w:val="a0"/>
    <w:link w:val="3"/>
    <w:uiPriority w:val="9"/>
    <w:semiHidden/>
    <w:rsid w:val="00150B10"/>
    <w:rPr>
      <w:rFonts w:asciiTheme="majorHAnsi" w:eastAsiaTheme="majorEastAsia" w:hAnsiTheme="majorHAnsi" w:cstheme="majorBidi"/>
      <w:b/>
      <w:bCs/>
      <w:color w:val="5B9BD5" w:themeColor="accent1"/>
      <w:sz w:val="22"/>
      <w:szCs w:val="22"/>
      <w:lang w:val="ru-RU"/>
    </w:rPr>
  </w:style>
  <w:style w:type="character" w:customStyle="1" w:styleId="Spanlink">
    <w:name w:val="Span_link"/>
    <w:basedOn w:val="a0"/>
    <w:rsid w:val="008A0141"/>
    <w:rPr>
      <w:color w:val="008200"/>
    </w:rPr>
  </w:style>
  <w:style w:type="paragraph" w:customStyle="1" w:styleId="Ul">
    <w:name w:val="Ul"/>
    <w:basedOn w:val="a"/>
    <w:rsid w:val="008A0141"/>
    <w:pPr>
      <w:spacing w:after="0" w:line="300" w:lineRule="atLeast"/>
    </w:pPr>
    <w:rPr>
      <w:rFonts w:ascii="Times New Roman" w:eastAsia="Times New Roman" w:hAnsi="Times New Roman"/>
      <w:sz w:val="25"/>
      <w:szCs w:val="25"/>
      <w:lang w:eastAsia="ru-RU"/>
    </w:rPr>
  </w:style>
  <w:style w:type="table" w:styleId="ab">
    <w:name w:val="Table Grid"/>
    <w:basedOn w:val="a1"/>
    <w:uiPriority w:val="59"/>
    <w:rsid w:val="00B04C30"/>
    <w:rPr>
      <w:rFonts w:asciiTheme="minorHAnsi" w:eastAsiaTheme="minorEastAsia" w:hAnsiTheme="minorHAnsi" w:cstheme="minorBidi"/>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126">
      <w:bodyDiv w:val="1"/>
      <w:marLeft w:val="0"/>
      <w:marRight w:val="0"/>
      <w:marTop w:val="0"/>
      <w:marBottom w:val="0"/>
      <w:divBdr>
        <w:top w:val="none" w:sz="0" w:space="0" w:color="auto"/>
        <w:left w:val="none" w:sz="0" w:space="0" w:color="auto"/>
        <w:bottom w:val="none" w:sz="0" w:space="0" w:color="auto"/>
        <w:right w:val="none" w:sz="0" w:space="0" w:color="auto"/>
      </w:divBdr>
      <w:divsChild>
        <w:div w:id="808016075">
          <w:marLeft w:val="0"/>
          <w:marRight w:val="0"/>
          <w:marTop w:val="0"/>
          <w:marBottom w:val="0"/>
          <w:divBdr>
            <w:top w:val="none" w:sz="0" w:space="0" w:color="auto"/>
            <w:left w:val="none" w:sz="0" w:space="0" w:color="auto"/>
            <w:bottom w:val="none" w:sz="0" w:space="0" w:color="auto"/>
            <w:right w:val="none" w:sz="0" w:space="0" w:color="auto"/>
          </w:divBdr>
          <w:divsChild>
            <w:div w:id="1006785035">
              <w:marLeft w:val="0"/>
              <w:marRight w:val="0"/>
              <w:marTop w:val="0"/>
              <w:marBottom w:val="0"/>
              <w:divBdr>
                <w:top w:val="none" w:sz="0" w:space="0" w:color="auto"/>
                <w:left w:val="none" w:sz="0" w:space="0" w:color="auto"/>
                <w:bottom w:val="none" w:sz="0" w:space="0" w:color="auto"/>
                <w:right w:val="none" w:sz="0" w:space="0" w:color="auto"/>
              </w:divBdr>
            </w:div>
            <w:div w:id="588083389">
              <w:marLeft w:val="0"/>
              <w:marRight w:val="0"/>
              <w:marTop w:val="0"/>
              <w:marBottom w:val="0"/>
              <w:divBdr>
                <w:top w:val="none" w:sz="0" w:space="0" w:color="auto"/>
                <w:left w:val="none" w:sz="0" w:space="0" w:color="auto"/>
                <w:bottom w:val="none" w:sz="0" w:space="0" w:color="auto"/>
                <w:right w:val="none" w:sz="0" w:space="0" w:color="auto"/>
              </w:divBdr>
            </w:div>
            <w:div w:id="590893009">
              <w:marLeft w:val="0"/>
              <w:marRight w:val="0"/>
              <w:marTop w:val="0"/>
              <w:marBottom w:val="0"/>
              <w:divBdr>
                <w:top w:val="none" w:sz="0" w:space="0" w:color="auto"/>
                <w:left w:val="none" w:sz="0" w:space="0" w:color="auto"/>
                <w:bottom w:val="none" w:sz="0" w:space="0" w:color="auto"/>
                <w:right w:val="none" w:sz="0" w:space="0" w:color="auto"/>
              </w:divBdr>
            </w:div>
            <w:div w:id="775440536">
              <w:marLeft w:val="0"/>
              <w:marRight w:val="0"/>
              <w:marTop w:val="0"/>
              <w:marBottom w:val="0"/>
              <w:divBdr>
                <w:top w:val="none" w:sz="0" w:space="0" w:color="auto"/>
                <w:left w:val="none" w:sz="0" w:space="0" w:color="auto"/>
                <w:bottom w:val="none" w:sz="0" w:space="0" w:color="auto"/>
                <w:right w:val="none" w:sz="0" w:space="0" w:color="auto"/>
              </w:divBdr>
            </w:div>
            <w:div w:id="1081870868">
              <w:marLeft w:val="0"/>
              <w:marRight w:val="0"/>
              <w:marTop w:val="0"/>
              <w:marBottom w:val="0"/>
              <w:divBdr>
                <w:top w:val="none" w:sz="0" w:space="0" w:color="auto"/>
                <w:left w:val="none" w:sz="0" w:space="0" w:color="auto"/>
                <w:bottom w:val="none" w:sz="0" w:space="0" w:color="auto"/>
                <w:right w:val="none" w:sz="0" w:space="0" w:color="auto"/>
              </w:divBdr>
            </w:div>
          </w:divsChild>
        </w:div>
        <w:div w:id="1341271540">
          <w:marLeft w:val="0"/>
          <w:marRight w:val="0"/>
          <w:marTop w:val="0"/>
          <w:marBottom w:val="0"/>
          <w:divBdr>
            <w:top w:val="none" w:sz="0" w:space="0" w:color="auto"/>
            <w:left w:val="none" w:sz="0" w:space="0" w:color="auto"/>
            <w:bottom w:val="none" w:sz="0" w:space="0" w:color="auto"/>
            <w:right w:val="none" w:sz="0" w:space="0" w:color="auto"/>
          </w:divBdr>
          <w:divsChild>
            <w:div w:id="11202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9371">
      <w:bodyDiv w:val="1"/>
      <w:marLeft w:val="0"/>
      <w:marRight w:val="0"/>
      <w:marTop w:val="0"/>
      <w:marBottom w:val="0"/>
      <w:divBdr>
        <w:top w:val="none" w:sz="0" w:space="0" w:color="auto"/>
        <w:left w:val="none" w:sz="0" w:space="0" w:color="auto"/>
        <w:bottom w:val="none" w:sz="0" w:space="0" w:color="auto"/>
        <w:right w:val="none" w:sz="0" w:space="0" w:color="auto"/>
      </w:divBdr>
    </w:div>
    <w:div w:id="15004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OV~1\AppData\Local\Temp\7zO6B1D.tmp\template_s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E2FD-AA4A-41E7-86A9-56EA76C7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template_sgd</Template>
  <TotalTime>4</TotalTime>
  <Pages>7</Pages>
  <Words>1393</Words>
  <Characters>7945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Антонина Петровна</dc:creator>
  <cp:lastModifiedBy>Косниковская М.А.</cp:lastModifiedBy>
  <cp:revision>3</cp:revision>
  <dcterms:created xsi:type="dcterms:W3CDTF">2018-10-24T08:15:00Z</dcterms:created>
  <dcterms:modified xsi:type="dcterms:W3CDTF">2024-01-11T08:07:00Z</dcterms:modified>
</cp:coreProperties>
</file>